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1C81" w14:textId="77777777" w:rsidR="00E849D6" w:rsidRDefault="00E849D6" w:rsidP="00855BB1">
      <w:pPr>
        <w:bidi w:val="0"/>
        <w:ind w:left="567" w:right="-239" w:hanging="515"/>
        <w:jc w:val="center"/>
        <w:rPr>
          <w:rFonts w:asciiTheme="majorBidi" w:hAnsiTheme="majorBidi" w:cstheme="majorBidi"/>
          <w:b/>
          <w:bCs/>
          <w:sz w:val="28"/>
          <w:szCs w:val="28"/>
        </w:rPr>
      </w:pPr>
    </w:p>
    <w:p w14:paraId="439611F8" w14:textId="745715A4" w:rsidR="00CC7EE9" w:rsidRPr="00970BBB" w:rsidRDefault="00CC7EE9" w:rsidP="00E849D6">
      <w:pPr>
        <w:bidi w:val="0"/>
        <w:ind w:left="567" w:right="-239" w:hanging="515"/>
        <w:jc w:val="center"/>
        <w:rPr>
          <w:rFonts w:asciiTheme="majorBidi" w:hAnsiTheme="majorBidi" w:cstheme="majorBidi"/>
          <w:b/>
          <w:bCs/>
          <w:sz w:val="28"/>
          <w:szCs w:val="28"/>
        </w:rPr>
      </w:pPr>
      <w:r w:rsidRPr="00970BBB">
        <w:rPr>
          <w:rFonts w:asciiTheme="majorBidi" w:hAnsiTheme="majorBidi" w:cstheme="majorBidi"/>
          <w:b/>
          <w:bCs/>
          <w:sz w:val="28"/>
          <w:szCs w:val="28"/>
        </w:rPr>
        <w:t>Request</w:t>
      </w:r>
      <w:r w:rsidR="00970BBB">
        <w:rPr>
          <w:rFonts w:asciiTheme="majorBidi" w:hAnsiTheme="majorBidi" w:cstheme="majorBidi"/>
          <w:b/>
          <w:bCs/>
          <w:sz w:val="28"/>
          <w:szCs w:val="28"/>
        </w:rPr>
        <w:t>ing</w:t>
      </w:r>
      <w:r w:rsidRPr="00970BBB">
        <w:rPr>
          <w:rFonts w:asciiTheme="majorBidi" w:hAnsiTheme="majorBidi" w:cstheme="majorBidi"/>
          <w:b/>
          <w:bCs/>
          <w:sz w:val="28"/>
          <w:szCs w:val="28"/>
        </w:rPr>
        <w:t xml:space="preserve"> </w:t>
      </w:r>
      <w:r w:rsidR="00A11BC6" w:rsidRPr="00970BBB">
        <w:rPr>
          <w:rFonts w:asciiTheme="majorBidi" w:hAnsiTheme="majorBidi" w:cstheme="majorBidi"/>
          <w:b/>
          <w:bCs/>
          <w:sz w:val="28"/>
          <w:szCs w:val="28"/>
        </w:rPr>
        <w:t xml:space="preserve">the </w:t>
      </w:r>
      <w:r w:rsidRPr="00970BBB">
        <w:rPr>
          <w:rFonts w:asciiTheme="majorBidi" w:hAnsiTheme="majorBidi" w:cstheme="majorBidi"/>
          <w:b/>
          <w:bCs/>
          <w:sz w:val="28"/>
          <w:szCs w:val="28"/>
        </w:rPr>
        <w:t xml:space="preserve">Use </w:t>
      </w:r>
      <w:r w:rsidR="00A11BC6" w:rsidRPr="00970BBB">
        <w:rPr>
          <w:rFonts w:asciiTheme="majorBidi" w:hAnsiTheme="majorBidi" w:cstheme="majorBidi"/>
          <w:b/>
          <w:bCs/>
          <w:sz w:val="28"/>
          <w:szCs w:val="28"/>
        </w:rPr>
        <w:t xml:space="preserve">of Computer Resources by an External Entity </w:t>
      </w:r>
      <w:r w:rsidR="00855BB1" w:rsidRPr="00970BBB">
        <w:rPr>
          <w:rFonts w:asciiTheme="majorBidi" w:hAnsiTheme="majorBidi" w:cstheme="majorBidi"/>
          <w:b/>
          <w:bCs/>
          <w:sz w:val="28"/>
          <w:szCs w:val="28"/>
        </w:rPr>
        <w:t>or Volunteer (Guest)</w:t>
      </w:r>
    </w:p>
    <w:p w14:paraId="6F3C2B76" w14:textId="77777777" w:rsidR="00695EE6" w:rsidRPr="00970BBB" w:rsidRDefault="00695EE6" w:rsidP="00DC3371">
      <w:pPr>
        <w:bidi w:val="0"/>
        <w:ind w:left="515" w:right="142" w:hanging="515"/>
        <w:rPr>
          <w:rFonts w:asciiTheme="majorBidi" w:hAnsiTheme="majorBidi" w:cstheme="majorBidi"/>
          <w:b/>
          <w:bCs/>
          <w:szCs w:val="20"/>
          <w:rtl/>
        </w:rPr>
      </w:pPr>
    </w:p>
    <w:p w14:paraId="725C3BEF" w14:textId="77777777" w:rsidR="00695EE6" w:rsidRPr="00970BBB" w:rsidRDefault="00855BB1" w:rsidP="00855BB1">
      <w:pPr>
        <w:bidi w:val="0"/>
        <w:ind w:left="515" w:right="142" w:hanging="515"/>
        <w:rPr>
          <w:rFonts w:asciiTheme="majorBidi" w:hAnsiTheme="majorBidi" w:cstheme="majorBidi"/>
          <w:b/>
          <w:bCs/>
          <w:u w:val="single"/>
          <w:rtl/>
        </w:rPr>
      </w:pPr>
      <w:r w:rsidRPr="00970BBB">
        <w:rPr>
          <w:rFonts w:asciiTheme="majorBidi" w:hAnsiTheme="majorBidi" w:cstheme="majorBidi"/>
          <w:b/>
          <w:bCs/>
          <w:szCs w:val="20"/>
        </w:rPr>
        <w:t>Date: __________________</w:t>
      </w:r>
    </w:p>
    <w:p w14:paraId="57743995" w14:textId="77777777" w:rsidR="00044CDC" w:rsidRPr="00970BBB" w:rsidRDefault="00044CDC" w:rsidP="00DC3371">
      <w:pPr>
        <w:bidi w:val="0"/>
        <w:ind w:right="142"/>
        <w:rPr>
          <w:rFonts w:asciiTheme="majorBidi" w:hAnsiTheme="majorBidi" w:cstheme="majorBidi"/>
          <w:b/>
          <w:bCs/>
          <w:sz w:val="24"/>
          <w:u w:val="single"/>
          <w:rtl/>
        </w:rPr>
      </w:pPr>
    </w:p>
    <w:p w14:paraId="20D1E96A" w14:textId="55E0584E" w:rsidR="00044CDC" w:rsidRPr="00970BBB" w:rsidRDefault="00855BB1" w:rsidP="00E849D6">
      <w:pPr>
        <w:bidi w:val="0"/>
        <w:ind w:right="142"/>
        <w:rPr>
          <w:rFonts w:asciiTheme="majorBidi" w:hAnsiTheme="majorBidi" w:cstheme="majorBidi"/>
          <w:b/>
          <w:bCs/>
          <w:sz w:val="26"/>
          <w:szCs w:val="26"/>
          <w:rtl/>
        </w:rPr>
      </w:pPr>
      <w:r w:rsidRPr="00970BBB">
        <w:rPr>
          <w:rFonts w:asciiTheme="majorBidi" w:hAnsiTheme="majorBidi" w:cstheme="majorBidi"/>
          <w:b/>
          <w:bCs/>
          <w:sz w:val="26"/>
          <w:szCs w:val="26"/>
        </w:rPr>
        <w:t>Creating a new account:</w:t>
      </w:r>
    </w:p>
    <w:p w14:paraId="2FF44AA5" w14:textId="77777777" w:rsidR="00855BB1" w:rsidRPr="00E849D6" w:rsidRDefault="00970BBB" w:rsidP="00970BBB">
      <w:pPr>
        <w:pStyle w:val="ListParagraph"/>
        <w:numPr>
          <w:ilvl w:val="0"/>
          <w:numId w:val="2"/>
        </w:numPr>
        <w:bidi w:val="0"/>
        <w:ind w:left="470" w:right="142" w:hanging="426"/>
        <w:jc w:val="both"/>
        <w:rPr>
          <w:rFonts w:asciiTheme="majorBidi" w:hAnsiTheme="majorBidi" w:cstheme="majorBidi"/>
          <w:szCs w:val="20"/>
        </w:rPr>
      </w:pPr>
      <w:r w:rsidRPr="00E849D6">
        <w:rPr>
          <w:rFonts w:asciiTheme="majorBidi" w:hAnsiTheme="majorBidi" w:cstheme="majorBidi"/>
          <w:szCs w:val="20"/>
        </w:rPr>
        <w:t xml:space="preserve">Fill out this </w:t>
      </w:r>
      <w:r w:rsidR="00F60A8B" w:rsidRPr="00E849D6">
        <w:rPr>
          <w:rFonts w:asciiTheme="majorBidi" w:hAnsiTheme="majorBidi" w:cstheme="majorBidi"/>
          <w:szCs w:val="20"/>
        </w:rPr>
        <w:t>form</w:t>
      </w:r>
      <w:r w:rsidRPr="00E849D6">
        <w:rPr>
          <w:rFonts w:asciiTheme="majorBidi" w:hAnsiTheme="majorBidi" w:cstheme="majorBidi"/>
          <w:szCs w:val="20"/>
        </w:rPr>
        <w:t xml:space="preserve"> and submit it </w:t>
      </w:r>
      <w:r w:rsidR="00F60A8B" w:rsidRPr="00E849D6">
        <w:rPr>
          <w:rFonts w:asciiTheme="majorBidi" w:hAnsiTheme="majorBidi" w:cstheme="majorBidi"/>
          <w:szCs w:val="20"/>
        </w:rPr>
        <w:t>to the faculty/school/</w:t>
      </w:r>
      <w:r w:rsidRPr="00E849D6">
        <w:rPr>
          <w:rFonts w:asciiTheme="majorBidi" w:hAnsiTheme="majorBidi" w:cstheme="majorBidi"/>
          <w:szCs w:val="20"/>
        </w:rPr>
        <w:t>department</w:t>
      </w:r>
      <w:r w:rsidR="00F60A8B" w:rsidRPr="00E849D6">
        <w:rPr>
          <w:rFonts w:asciiTheme="majorBidi" w:hAnsiTheme="majorBidi" w:cstheme="majorBidi"/>
          <w:szCs w:val="20"/>
        </w:rPr>
        <w:t xml:space="preserve">’s </w:t>
      </w:r>
      <w:r w:rsidRPr="00E849D6">
        <w:rPr>
          <w:rFonts w:asciiTheme="majorBidi" w:hAnsiTheme="majorBidi" w:cstheme="majorBidi"/>
          <w:szCs w:val="20"/>
        </w:rPr>
        <w:t>C</w:t>
      </w:r>
      <w:r w:rsidR="00F60A8B" w:rsidRPr="00E849D6">
        <w:rPr>
          <w:rFonts w:asciiTheme="majorBidi" w:hAnsiTheme="majorBidi" w:cstheme="majorBidi"/>
          <w:szCs w:val="20"/>
        </w:rPr>
        <w:t xml:space="preserve">omputing </w:t>
      </w:r>
      <w:r w:rsidRPr="00E849D6">
        <w:rPr>
          <w:rFonts w:asciiTheme="majorBidi" w:hAnsiTheme="majorBidi" w:cstheme="majorBidi"/>
          <w:szCs w:val="20"/>
        </w:rPr>
        <w:t>C</w:t>
      </w:r>
      <w:r w:rsidR="00F60A8B" w:rsidRPr="00E849D6">
        <w:rPr>
          <w:rFonts w:asciiTheme="majorBidi" w:hAnsiTheme="majorBidi" w:cstheme="majorBidi"/>
          <w:szCs w:val="20"/>
        </w:rPr>
        <w:t xml:space="preserve">oordinator for </w:t>
      </w:r>
      <w:r w:rsidRPr="00E849D6">
        <w:rPr>
          <w:rFonts w:asciiTheme="majorBidi" w:hAnsiTheme="majorBidi" w:cstheme="majorBidi"/>
          <w:szCs w:val="20"/>
        </w:rPr>
        <w:t xml:space="preserve">the </w:t>
      </w:r>
      <w:r w:rsidR="00F60A8B" w:rsidRPr="00E849D6">
        <w:rPr>
          <w:rFonts w:asciiTheme="majorBidi" w:hAnsiTheme="majorBidi" w:cstheme="majorBidi"/>
          <w:szCs w:val="20"/>
        </w:rPr>
        <w:t xml:space="preserve">opening of an </w:t>
      </w:r>
      <w:r w:rsidRPr="00E849D6">
        <w:rPr>
          <w:rFonts w:asciiTheme="majorBidi" w:hAnsiTheme="majorBidi" w:cstheme="majorBidi"/>
          <w:szCs w:val="20"/>
        </w:rPr>
        <w:t xml:space="preserve">initial 30-day </w:t>
      </w:r>
      <w:r w:rsidR="00F60A8B" w:rsidRPr="00E849D6">
        <w:rPr>
          <w:rFonts w:asciiTheme="majorBidi" w:hAnsiTheme="majorBidi" w:cstheme="majorBidi"/>
          <w:szCs w:val="20"/>
        </w:rPr>
        <w:t>account.</w:t>
      </w:r>
    </w:p>
    <w:p w14:paraId="49E06C30" w14:textId="77777777" w:rsidR="00F60A8B" w:rsidRPr="00E849D6" w:rsidRDefault="00970BBB" w:rsidP="00F60A8B">
      <w:pPr>
        <w:pStyle w:val="ListParagraph"/>
        <w:numPr>
          <w:ilvl w:val="0"/>
          <w:numId w:val="2"/>
        </w:numPr>
        <w:bidi w:val="0"/>
        <w:ind w:left="470" w:right="142" w:hanging="426"/>
        <w:jc w:val="both"/>
        <w:rPr>
          <w:rFonts w:asciiTheme="majorBidi" w:hAnsiTheme="majorBidi" w:cstheme="majorBidi"/>
          <w:szCs w:val="20"/>
        </w:rPr>
      </w:pPr>
      <w:r w:rsidRPr="00E849D6">
        <w:rPr>
          <w:rFonts w:asciiTheme="majorBidi" w:hAnsiTheme="majorBidi" w:cstheme="majorBidi"/>
          <w:szCs w:val="20"/>
        </w:rPr>
        <w:t xml:space="preserve">If </w:t>
      </w:r>
      <w:r w:rsidR="00436259" w:rsidRPr="00E849D6">
        <w:rPr>
          <w:rFonts w:asciiTheme="majorBidi" w:hAnsiTheme="majorBidi" w:cstheme="majorBidi"/>
          <w:szCs w:val="20"/>
        </w:rPr>
        <w:t xml:space="preserve">there is a need for more than 30 days, the code can be extended to 6 or 12 months for </w:t>
      </w:r>
      <w:r w:rsidRPr="00E849D6">
        <w:rPr>
          <w:rFonts w:asciiTheme="majorBidi" w:hAnsiTheme="majorBidi" w:cstheme="majorBidi"/>
          <w:szCs w:val="20"/>
        </w:rPr>
        <w:t xml:space="preserve">an </w:t>
      </w:r>
      <w:r w:rsidR="00436259" w:rsidRPr="00E849D6">
        <w:rPr>
          <w:rFonts w:asciiTheme="majorBidi" w:hAnsiTheme="majorBidi" w:cstheme="majorBidi"/>
          <w:szCs w:val="20"/>
        </w:rPr>
        <w:t>additional fee, according to the following instructions:</w:t>
      </w:r>
    </w:p>
    <w:p w14:paraId="41A35BE2" w14:textId="77777777" w:rsidR="00695EE6" w:rsidRPr="00970BBB" w:rsidRDefault="00695EE6" w:rsidP="00DC3371">
      <w:pPr>
        <w:bidi w:val="0"/>
        <w:ind w:right="142"/>
        <w:rPr>
          <w:rFonts w:asciiTheme="majorBidi" w:hAnsiTheme="majorBidi" w:cstheme="majorBidi"/>
          <w:b/>
          <w:bCs/>
          <w:sz w:val="24"/>
          <w:rtl/>
        </w:rPr>
      </w:pPr>
    </w:p>
    <w:p w14:paraId="3308BCE7" w14:textId="77777777" w:rsidR="00044CDC" w:rsidRPr="00970BBB" w:rsidRDefault="00436259" w:rsidP="00436259">
      <w:pPr>
        <w:bidi w:val="0"/>
        <w:ind w:right="142"/>
        <w:rPr>
          <w:rFonts w:asciiTheme="majorBidi" w:hAnsiTheme="majorBidi" w:cstheme="majorBidi"/>
          <w:b/>
          <w:bCs/>
          <w:sz w:val="26"/>
          <w:szCs w:val="26"/>
          <w:u w:val="single"/>
        </w:rPr>
      </w:pPr>
      <w:r w:rsidRPr="00970BBB">
        <w:rPr>
          <w:rFonts w:asciiTheme="majorBidi" w:hAnsiTheme="majorBidi" w:cstheme="majorBidi"/>
          <w:b/>
          <w:bCs/>
          <w:sz w:val="26"/>
          <w:szCs w:val="26"/>
        </w:rPr>
        <w:t xml:space="preserve">Extending an account (new or </w:t>
      </w:r>
      <w:r w:rsidR="008D07A9" w:rsidRPr="00970BBB">
        <w:rPr>
          <w:rFonts w:asciiTheme="majorBidi" w:hAnsiTheme="majorBidi" w:cstheme="majorBidi"/>
          <w:b/>
          <w:bCs/>
          <w:sz w:val="26"/>
          <w:szCs w:val="26"/>
        </w:rPr>
        <w:t>existing)</w:t>
      </w:r>
    </w:p>
    <w:p w14:paraId="7143AE8D" w14:textId="77777777" w:rsidR="008D07A9" w:rsidRPr="00E849D6" w:rsidRDefault="008D07A9" w:rsidP="00970BBB">
      <w:pPr>
        <w:pStyle w:val="ListParagraph"/>
        <w:numPr>
          <w:ilvl w:val="0"/>
          <w:numId w:val="3"/>
        </w:numPr>
        <w:bidi w:val="0"/>
        <w:ind w:left="470" w:right="142" w:hanging="426"/>
        <w:rPr>
          <w:rFonts w:asciiTheme="majorBidi" w:hAnsiTheme="majorBidi" w:cstheme="majorBidi"/>
          <w:szCs w:val="20"/>
        </w:rPr>
      </w:pPr>
      <w:r w:rsidRPr="00E849D6">
        <w:rPr>
          <w:rFonts w:asciiTheme="majorBidi" w:hAnsiTheme="majorBidi" w:cstheme="majorBidi"/>
          <w:szCs w:val="20"/>
        </w:rPr>
        <w:t xml:space="preserve">Go </w:t>
      </w:r>
      <w:r w:rsidR="00970BBB" w:rsidRPr="00E849D6">
        <w:rPr>
          <w:rFonts w:asciiTheme="majorBidi" w:hAnsiTheme="majorBidi" w:cstheme="majorBidi"/>
          <w:szCs w:val="20"/>
        </w:rPr>
        <w:t>to the</w:t>
      </w:r>
      <w:r w:rsidRPr="00E849D6">
        <w:rPr>
          <w:rFonts w:asciiTheme="majorBidi" w:hAnsiTheme="majorBidi" w:cstheme="majorBidi"/>
          <w:szCs w:val="20"/>
        </w:rPr>
        <w:t xml:space="preserve"> </w:t>
      </w:r>
      <w:hyperlink r:id="rId11" w:history="1">
        <w:r w:rsidRPr="00E849D6">
          <w:rPr>
            <w:rStyle w:val="Hyperlink"/>
            <w:rFonts w:asciiTheme="majorBidi" w:hAnsiTheme="majorBidi" w:cstheme="majorBidi"/>
            <w:szCs w:val="20"/>
          </w:rPr>
          <w:t>MYTAU website</w:t>
        </w:r>
      </w:hyperlink>
      <w:r w:rsidR="00970BBB" w:rsidRPr="00E849D6">
        <w:rPr>
          <w:rFonts w:asciiTheme="majorBidi" w:hAnsiTheme="majorBidi" w:cstheme="majorBidi"/>
        </w:rPr>
        <w:t xml:space="preserve"> </w:t>
      </w:r>
      <w:r w:rsidRPr="00E849D6">
        <w:rPr>
          <w:rFonts w:asciiTheme="majorBidi" w:hAnsiTheme="majorBidi" w:cstheme="majorBidi"/>
          <w:szCs w:val="20"/>
        </w:rPr>
        <w:t xml:space="preserve">at </w:t>
      </w:r>
      <w:hyperlink r:id="rId12" w:history="1">
        <w:r w:rsidR="005C0D5D" w:rsidRPr="00E849D6">
          <w:rPr>
            <w:rStyle w:val="Hyperlink"/>
            <w:rFonts w:asciiTheme="majorBidi" w:hAnsiTheme="majorBidi" w:cstheme="majorBidi"/>
            <w:szCs w:val="20"/>
          </w:rPr>
          <w:t>http://mytau.tau.ac.il</w:t>
        </w:r>
      </w:hyperlink>
      <w:r w:rsidR="00970BBB" w:rsidRPr="00E849D6">
        <w:rPr>
          <w:rFonts w:asciiTheme="majorBidi" w:hAnsiTheme="majorBidi" w:cstheme="majorBidi"/>
          <w:szCs w:val="20"/>
        </w:rPr>
        <w:t>.</w:t>
      </w:r>
    </w:p>
    <w:p w14:paraId="4C8C3FBF" w14:textId="77777777" w:rsidR="005C0D5D" w:rsidRPr="00E849D6" w:rsidRDefault="00970BBB" w:rsidP="005C0D5D">
      <w:pPr>
        <w:pStyle w:val="ListParagraph"/>
        <w:numPr>
          <w:ilvl w:val="0"/>
          <w:numId w:val="3"/>
        </w:numPr>
        <w:bidi w:val="0"/>
        <w:ind w:left="470" w:right="142" w:hanging="426"/>
        <w:rPr>
          <w:rFonts w:asciiTheme="majorBidi" w:hAnsiTheme="majorBidi" w:cstheme="majorBidi"/>
          <w:szCs w:val="20"/>
        </w:rPr>
      </w:pPr>
      <w:r w:rsidRPr="00E849D6">
        <w:rPr>
          <w:rFonts w:asciiTheme="majorBidi" w:hAnsiTheme="majorBidi" w:cstheme="majorBidi"/>
          <w:szCs w:val="20"/>
        </w:rPr>
        <w:t xml:space="preserve">Click </w:t>
      </w:r>
      <w:r w:rsidR="005C0D5D" w:rsidRPr="00E849D6">
        <w:rPr>
          <w:rFonts w:asciiTheme="majorBidi" w:hAnsiTheme="majorBidi" w:cstheme="majorBidi"/>
          <w:szCs w:val="20"/>
        </w:rPr>
        <w:t>the link</w:t>
      </w:r>
      <w:r w:rsidR="00D5003C" w:rsidRPr="00E849D6">
        <w:rPr>
          <w:rFonts w:asciiTheme="majorBidi" w:hAnsiTheme="majorBidi" w:cstheme="majorBidi"/>
          <w:szCs w:val="20"/>
        </w:rPr>
        <w:t>: “</w:t>
      </w:r>
      <w:proofErr w:type="spellStart"/>
      <w:r w:rsidR="00D5003C" w:rsidRPr="00E849D6">
        <w:rPr>
          <w:rFonts w:asciiTheme="majorBidi" w:hAnsiTheme="majorBidi" w:cstheme="majorBidi"/>
          <w:szCs w:val="20"/>
        </w:rPr>
        <w:t>eShop</w:t>
      </w:r>
      <w:proofErr w:type="spellEnd"/>
      <w:r w:rsidR="00D5003C" w:rsidRPr="00E849D6">
        <w:rPr>
          <w:rFonts w:asciiTheme="majorBidi" w:hAnsiTheme="majorBidi" w:cstheme="majorBidi"/>
          <w:szCs w:val="20"/>
        </w:rPr>
        <w:t xml:space="preserve"> – Acquiring software and services”</w:t>
      </w:r>
      <w:r w:rsidRPr="00E849D6">
        <w:rPr>
          <w:rFonts w:asciiTheme="majorBidi" w:hAnsiTheme="majorBidi" w:cstheme="majorBidi"/>
          <w:szCs w:val="20"/>
        </w:rPr>
        <w:t>.</w:t>
      </w:r>
    </w:p>
    <w:p w14:paraId="3B766B36" w14:textId="77777777" w:rsidR="00D5003C" w:rsidRPr="00E849D6" w:rsidRDefault="00D5003C" w:rsidP="00D5003C">
      <w:pPr>
        <w:pStyle w:val="ListParagraph"/>
        <w:numPr>
          <w:ilvl w:val="0"/>
          <w:numId w:val="3"/>
        </w:numPr>
        <w:bidi w:val="0"/>
        <w:ind w:left="470" w:right="142" w:hanging="426"/>
        <w:rPr>
          <w:rFonts w:asciiTheme="majorBidi" w:hAnsiTheme="majorBidi" w:cstheme="majorBidi"/>
          <w:szCs w:val="20"/>
        </w:rPr>
      </w:pPr>
      <w:r w:rsidRPr="00E849D6">
        <w:rPr>
          <w:rFonts w:asciiTheme="majorBidi" w:hAnsiTheme="majorBidi" w:cstheme="majorBidi"/>
          <w:szCs w:val="20"/>
        </w:rPr>
        <w:t>Choose the “S</w:t>
      </w:r>
      <w:r w:rsidR="00DB0454" w:rsidRPr="00E849D6">
        <w:rPr>
          <w:rFonts w:asciiTheme="majorBidi" w:hAnsiTheme="majorBidi" w:cstheme="majorBidi"/>
          <w:szCs w:val="20"/>
        </w:rPr>
        <w:t>elling services and additional products” option.</w:t>
      </w:r>
    </w:p>
    <w:p w14:paraId="48FBD4E0" w14:textId="77777777" w:rsidR="00DB0454" w:rsidRPr="00E849D6" w:rsidRDefault="00DB0454" w:rsidP="00970BBB">
      <w:pPr>
        <w:pStyle w:val="ListParagraph"/>
        <w:numPr>
          <w:ilvl w:val="0"/>
          <w:numId w:val="3"/>
        </w:numPr>
        <w:bidi w:val="0"/>
        <w:ind w:left="470" w:right="142" w:hanging="426"/>
        <w:rPr>
          <w:rFonts w:asciiTheme="majorBidi" w:hAnsiTheme="majorBidi" w:cstheme="majorBidi"/>
          <w:szCs w:val="20"/>
        </w:rPr>
      </w:pPr>
      <w:r w:rsidRPr="00E849D6">
        <w:rPr>
          <w:rFonts w:asciiTheme="majorBidi" w:hAnsiTheme="majorBidi" w:cstheme="majorBidi"/>
          <w:szCs w:val="20"/>
        </w:rPr>
        <w:t>Click on “Show all services”.</w:t>
      </w:r>
    </w:p>
    <w:p w14:paraId="0022828D" w14:textId="77777777" w:rsidR="00DB0454" w:rsidRPr="00E849D6" w:rsidRDefault="005D1329" w:rsidP="00DB0454">
      <w:pPr>
        <w:pStyle w:val="ListParagraph"/>
        <w:numPr>
          <w:ilvl w:val="0"/>
          <w:numId w:val="3"/>
        </w:numPr>
        <w:bidi w:val="0"/>
        <w:ind w:left="470" w:right="142" w:hanging="426"/>
        <w:rPr>
          <w:rFonts w:asciiTheme="majorBidi" w:hAnsiTheme="majorBidi" w:cstheme="majorBidi"/>
          <w:szCs w:val="20"/>
        </w:rPr>
      </w:pPr>
      <w:r w:rsidRPr="00E849D6">
        <w:rPr>
          <w:rFonts w:asciiTheme="majorBidi" w:hAnsiTheme="majorBidi" w:cstheme="majorBidi"/>
          <w:szCs w:val="20"/>
        </w:rPr>
        <w:t>Choose the “Gue</w:t>
      </w:r>
      <w:r w:rsidR="00970BBB" w:rsidRPr="00E849D6">
        <w:rPr>
          <w:rFonts w:asciiTheme="majorBidi" w:hAnsiTheme="majorBidi" w:cstheme="majorBidi"/>
          <w:szCs w:val="20"/>
        </w:rPr>
        <w:t>s</w:t>
      </w:r>
      <w:r w:rsidRPr="00E849D6">
        <w:rPr>
          <w:rFonts w:asciiTheme="majorBidi" w:hAnsiTheme="majorBidi" w:cstheme="majorBidi"/>
          <w:szCs w:val="20"/>
        </w:rPr>
        <w:t>t account” option.</w:t>
      </w:r>
    </w:p>
    <w:p w14:paraId="715D0316" w14:textId="184C6525" w:rsidR="00E849D6" w:rsidRPr="00E849D6" w:rsidRDefault="00970BBB" w:rsidP="00E849D6">
      <w:pPr>
        <w:bidi w:val="0"/>
        <w:ind w:right="142"/>
        <w:rPr>
          <w:rFonts w:asciiTheme="majorBidi" w:hAnsiTheme="majorBidi" w:cstheme="majorBidi"/>
          <w:b/>
          <w:bCs/>
          <w:szCs w:val="20"/>
        </w:rPr>
      </w:pPr>
      <w:r>
        <w:rPr>
          <w:rFonts w:asciiTheme="majorBidi" w:hAnsiTheme="majorBidi" w:cstheme="majorBidi"/>
          <w:b/>
          <w:bCs/>
          <w:sz w:val="24"/>
        </w:rPr>
        <w:br/>
      </w:r>
      <w:r w:rsidR="005D1329" w:rsidRPr="00E849D6">
        <w:rPr>
          <w:rFonts w:asciiTheme="majorBidi" w:hAnsiTheme="majorBidi" w:cstheme="majorBidi"/>
          <w:b/>
          <w:bCs/>
          <w:szCs w:val="20"/>
        </w:rPr>
        <w:t xml:space="preserve">Click for the </w:t>
      </w:r>
      <w:hyperlink r:id="rId13" w:history="1">
        <w:r w:rsidR="005D1329" w:rsidRPr="00E849D6">
          <w:rPr>
            <w:rStyle w:val="Hyperlink"/>
            <w:rFonts w:asciiTheme="majorBidi" w:hAnsiTheme="majorBidi" w:cstheme="majorBidi"/>
            <w:b/>
            <w:bCs/>
            <w:szCs w:val="20"/>
          </w:rPr>
          <w:t>Computing Branch pricelist</w:t>
        </w:r>
      </w:hyperlink>
      <w:r w:rsidR="005D1329" w:rsidRPr="00E849D6">
        <w:rPr>
          <w:rFonts w:asciiTheme="majorBidi" w:hAnsiTheme="majorBidi" w:cstheme="majorBidi"/>
          <w:b/>
          <w:bCs/>
          <w:szCs w:val="20"/>
        </w:rPr>
        <w:t>.</w:t>
      </w:r>
    </w:p>
    <w:p w14:paraId="0CF931DA" w14:textId="77777777" w:rsidR="00695EE6" w:rsidRPr="00970BBB" w:rsidRDefault="00695EE6" w:rsidP="00DC3371">
      <w:pPr>
        <w:bidi w:val="0"/>
        <w:ind w:right="142"/>
        <w:rPr>
          <w:rFonts w:asciiTheme="majorBidi" w:hAnsiTheme="majorBidi" w:cstheme="majorBidi"/>
          <w:b/>
          <w:bCs/>
          <w:szCs w:val="20"/>
          <w:rtl/>
        </w:rPr>
      </w:pPr>
    </w:p>
    <w:p w14:paraId="4EFA4260" w14:textId="4D716BB3" w:rsidR="005D1329" w:rsidRPr="00970BBB" w:rsidRDefault="005D1329" w:rsidP="00E849D6">
      <w:pPr>
        <w:bidi w:val="0"/>
        <w:spacing w:after="120"/>
        <w:ind w:right="142"/>
        <w:jc w:val="both"/>
        <w:rPr>
          <w:rFonts w:asciiTheme="majorBidi" w:hAnsiTheme="majorBidi" w:cstheme="majorBidi"/>
          <w:b/>
          <w:bCs/>
          <w:sz w:val="26"/>
          <w:szCs w:val="26"/>
        </w:rPr>
      </w:pPr>
      <w:r w:rsidRPr="00970BBB">
        <w:rPr>
          <w:rFonts w:asciiTheme="majorBidi" w:hAnsiTheme="majorBidi" w:cstheme="majorBidi"/>
          <w:b/>
          <w:bCs/>
          <w:sz w:val="26"/>
          <w:szCs w:val="26"/>
        </w:rPr>
        <w:t>User information:</w:t>
      </w:r>
    </w:p>
    <w:p w14:paraId="71D12FF8" w14:textId="77777777" w:rsidR="005D1329" w:rsidRPr="00E849D6" w:rsidRDefault="005D1329" w:rsidP="005D1329">
      <w:pPr>
        <w:bidi w:val="0"/>
        <w:spacing w:after="120"/>
        <w:ind w:right="142"/>
        <w:jc w:val="both"/>
        <w:rPr>
          <w:rFonts w:asciiTheme="majorBidi" w:hAnsiTheme="majorBidi" w:cstheme="majorBidi"/>
          <w:szCs w:val="20"/>
        </w:rPr>
      </w:pPr>
      <w:r w:rsidRPr="00E849D6">
        <w:rPr>
          <w:rFonts w:asciiTheme="majorBidi" w:hAnsiTheme="majorBidi" w:cstheme="majorBidi"/>
          <w:szCs w:val="20"/>
        </w:rPr>
        <w:t>First name (Hebrew): ____________</w:t>
      </w:r>
      <w:r w:rsidR="00D3565B" w:rsidRPr="00E849D6">
        <w:rPr>
          <w:rFonts w:asciiTheme="majorBidi" w:hAnsiTheme="majorBidi" w:cstheme="majorBidi"/>
          <w:szCs w:val="20"/>
        </w:rPr>
        <w:t>___</w:t>
      </w:r>
    </w:p>
    <w:p w14:paraId="012A27CC" w14:textId="77777777" w:rsidR="005D1329" w:rsidRPr="00E849D6" w:rsidRDefault="005D1329" w:rsidP="005D1329">
      <w:pPr>
        <w:bidi w:val="0"/>
        <w:spacing w:after="120"/>
        <w:ind w:right="142"/>
        <w:jc w:val="both"/>
        <w:rPr>
          <w:rFonts w:asciiTheme="majorBidi" w:hAnsiTheme="majorBidi" w:cstheme="majorBidi"/>
          <w:szCs w:val="20"/>
        </w:rPr>
      </w:pPr>
      <w:r w:rsidRPr="00E849D6">
        <w:rPr>
          <w:rFonts w:asciiTheme="majorBidi" w:hAnsiTheme="majorBidi" w:cstheme="majorBidi"/>
          <w:szCs w:val="20"/>
        </w:rPr>
        <w:t>Last name (Hebrew): ___________</w:t>
      </w:r>
      <w:r w:rsidR="00D3565B" w:rsidRPr="00E849D6">
        <w:rPr>
          <w:rFonts w:asciiTheme="majorBidi" w:hAnsiTheme="majorBidi" w:cstheme="majorBidi"/>
          <w:szCs w:val="20"/>
        </w:rPr>
        <w:t>____</w:t>
      </w:r>
    </w:p>
    <w:p w14:paraId="49456366" w14:textId="77777777" w:rsidR="00D3565B" w:rsidRPr="00E849D6" w:rsidRDefault="00D3565B" w:rsidP="00D3565B">
      <w:pPr>
        <w:bidi w:val="0"/>
        <w:spacing w:after="120"/>
        <w:ind w:right="142"/>
        <w:jc w:val="both"/>
        <w:rPr>
          <w:rFonts w:asciiTheme="majorBidi" w:hAnsiTheme="majorBidi" w:cstheme="majorBidi"/>
          <w:szCs w:val="20"/>
        </w:rPr>
      </w:pPr>
      <w:r w:rsidRPr="00E849D6">
        <w:rPr>
          <w:rFonts w:asciiTheme="majorBidi" w:hAnsiTheme="majorBidi" w:cstheme="majorBidi"/>
          <w:szCs w:val="20"/>
        </w:rPr>
        <w:t>First name (English): ________________</w:t>
      </w:r>
    </w:p>
    <w:p w14:paraId="060312EE" w14:textId="77777777" w:rsidR="00D3565B" w:rsidRPr="00E849D6" w:rsidRDefault="00D3565B" w:rsidP="00D3565B">
      <w:pPr>
        <w:bidi w:val="0"/>
        <w:spacing w:after="120"/>
        <w:ind w:right="142"/>
        <w:jc w:val="both"/>
        <w:rPr>
          <w:rFonts w:asciiTheme="majorBidi" w:hAnsiTheme="majorBidi" w:cstheme="majorBidi"/>
          <w:szCs w:val="20"/>
        </w:rPr>
      </w:pPr>
      <w:r w:rsidRPr="00E849D6">
        <w:rPr>
          <w:rFonts w:asciiTheme="majorBidi" w:hAnsiTheme="majorBidi" w:cstheme="majorBidi"/>
          <w:szCs w:val="20"/>
        </w:rPr>
        <w:t>Last name (English): ________________</w:t>
      </w:r>
    </w:p>
    <w:p w14:paraId="3EF9EF5B" w14:textId="77777777" w:rsidR="00D3565B" w:rsidRPr="00E849D6" w:rsidRDefault="00D3565B" w:rsidP="00D3565B">
      <w:pPr>
        <w:bidi w:val="0"/>
        <w:spacing w:after="120"/>
        <w:ind w:right="142"/>
        <w:jc w:val="both"/>
        <w:rPr>
          <w:rFonts w:asciiTheme="majorBidi" w:hAnsiTheme="majorBidi" w:cstheme="majorBidi"/>
          <w:szCs w:val="20"/>
        </w:rPr>
      </w:pPr>
      <w:r w:rsidRPr="00E849D6">
        <w:rPr>
          <w:rFonts w:asciiTheme="majorBidi" w:hAnsiTheme="majorBidi" w:cstheme="majorBidi"/>
          <w:szCs w:val="20"/>
        </w:rPr>
        <w:t>ID (9 digits): ___________________</w:t>
      </w:r>
    </w:p>
    <w:p w14:paraId="1560470F" w14:textId="77777777" w:rsidR="00D3565B" w:rsidRPr="00E849D6" w:rsidRDefault="00D3565B" w:rsidP="00D3565B">
      <w:pPr>
        <w:bidi w:val="0"/>
        <w:spacing w:after="120"/>
        <w:ind w:right="142"/>
        <w:jc w:val="both"/>
        <w:rPr>
          <w:rFonts w:asciiTheme="majorBidi" w:hAnsiTheme="majorBidi" w:cstheme="majorBidi"/>
          <w:szCs w:val="20"/>
        </w:rPr>
      </w:pPr>
      <w:r w:rsidRPr="00E849D6">
        <w:rPr>
          <w:rFonts w:asciiTheme="majorBidi" w:hAnsiTheme="majorBidi" w:cstheme="majorBidi"/>
          <w:szCs w:val="20"/>
        </w:rPr>
        <w:t>Date of birth (dd/mm/</w:t>
      </w:r>
      <w:proofErr w:type="spellStart"/>
      <w:r w:rsidRPr="00E849D6">
        <w:rPr>
          <w:rFonts w:asciiTheme="majorBidi" w:hAnsiTheme="majorBidi" w:cstheme="majorBidi"/>
          <w:szCs w:val="20"/>
        </w:rPr>
        <w:t>yyyy</w:t>
      </w:r>
      <w:proofErr w:type="spellEnd"/>
      <w:r w:rsidRPr="00E849D6">
        <w:rPr>
          <w:rFonts w:asciiTheme="majorBidi" w:hAnsiTheme="majorBidi" w:cstheme="majorBidi"/>
          <w:szCs w:val="20"/>
        </w:rPr>
        <w:t>): ______________________</w:t>
      </w:r>
    </w:p>
    <w:p w14:paraId="2992CB7D" w14:textId="77777777" w:rsidR="00D3565B" w:rsidRPr="00E849D6" w:rsidRDefault="003445E5" w:rsidP="00D3565B">
      <w:pPr>
        <w:bidi w:val="0"/>
        <w:spacing w:after="120"/>
        <w:ind w:right="142"/>
        <w:jc w:val="both"/>
        <w:rPr>
          <w:rFonts w:asciiTheme="majorBidi" w:hAnsiTheme="majorBidi" w:cstheme="majorBidi"/>
          <w:szCs w:val="20"/>
        </w:rPr>
      </w:pPr>
      <w:r w:rsidRPr="00E849D6">
        <w:rPr>
          <w:rFonts w:asciiTheme="majorBidi" w:hAnsiTheme="majorBidi" w:cstheme="majorBidi"/>
          <w:szCs w:val="20"/>
        </w:rPr>
        <w:t>Guest type (regular or light): ___________________</w:t>
      </w:r>
    </w:p>
    <w:p w14:paraId="7F95475C" w14:textId="77777777" w:rsidR="003445E5" w:rsidRPr="00E849D6" w:rsidRDefault="003445E5" w:rsidP="003445E5">
      <w:pPr>
        <w:bidi w:val="0"/>
        <w:spacing w:after="120"/>
        <w:ind w:right="142"/>
        <w:jc w:val="both"/>
        <w:rPr>
          <w:rFonts w:asciiTheme="majorBidi" w:hAnsiTheme="majorBidi" w:cstheme="majorBidi"/>
          <w:szCs w:val="20"/>
        </w:rPr>
      </w:pPr>
      <w:r w:rsidRPr="00E849D6">
        <w:rPr>
          <w:rFonts w:asciiTheme="majorBidi" w:hAnsiTheme="majorBidi" w:cstheme="majorBidi"/>
          <w:szCs w:val="20"/>
        </w:rPr>
        <w:t>User code (2-12 characters): ________________________</w:t>
      </w:r>
    </w:p>
    <w:p w14:paraId="1CDF832B" w14:textId="77777777" w:rsidR="003445E5" w:rsidRPr="00E849D6" w:rsidRDefault="00DF6592" w:rsidP="003445E5">
      <w:pPr>
        <w:bidi w:val="0"/>
        <w:spacing w:after="120"/>
        <w:ind w:right="142"/>
        <w:jc w:val="both"/>
        <w:rPr>
          <w:rFonts w:asciiTheme="majorBidi" w:hAnsiTheme="majorBidi" w:cstheme="majorBidi"/>
          <w:szCs w:val="20"/>
        </w:rPr>
      </w:pPr>
      <w:r w:rsidRPr="00E849D6">
        <w:rPr>
          <w:rFonts w:asciiTheme="majorBidi" w:hAnsiTheme="majorBidi" w:cstheme="majorBidi"/>
          <w:szCs w:val="20"/>
        </w:rPr>
        <w:t>Personal email address: ___________________________</w:t>
      </w:r>
    </w:p>
    <w:p w14:paraId="45B7CE14" w14:textId="77777777" w:rsidR="00DF6592" w:rsidRPr="00E849D6" w:rsidRDefault="00DF6592" w:rsidP="00DF6592">
      <w:pPr>
        <w:bidi w:val="0"/>
        <w:spacing w:after="120"/>
        <w:ind w:right="142"/>
        <w:jc w:val="both"/>
        <w:rPr>
          <w:rFonts w:asciiTheme="majorBidi" w:hAnsiTheme="majorBidi" w:cstheme="majorBidi"/>
          <w:szCs w:val="20"/>
        </w:rPr>
      </w:pPr>
      <w:r w:rsidRPr="00E849D6">
        <w:rPr>
          <w:rFonts w:asciiTheme="majorBidi" w:hAnsiTheme="majorBidi" w:cstheme="majorBidi"/>
          <w:szCs w:val="20"/>
        </w:rPr>
        <w:t>University phone number: _______________________</w:t>
      </w:r>
    </w:p>
    <w:p w14:paraId="3769BDB7" w14:textId="77777777" w:rsidR="00DF6592" w:rsidRPr="00E849D6" w:rsidRDefault="007F2C78" w:rsidP="00DF6592">
      <w:pPr>
        <w:bidi w:val="0"/>
        <w:spacing w:after="120"/>
        <w:ind w:right="142"/>
        <w:jc w:val="both"/>
        <w:rPr>
          <w:rFonts w:asciiTheme="majorBidi" w:hAnsiTheme="majorBidi" w:cstheme="majorBidi"/>
          <w:szCs w:val="20"/>
        </w:rPr>
      </w:pPr>
      <w:r w:rsidRPr="00E849D6">
        <w:rPr>
          <w:rFonts w:asciiTheme="majorBidi" w:hAnsiTheme="majorBidi" w:cstheme="majorBidi"/>
          <w:szCs w:val="20"/>
        </w:rPr>
        <w:t>Home phone number: ______________________</w:t>
      </w:r>
    </w:p>
    <w:p w14:paraId="6E9FF742" w14:textId="77777777" w:rsidR="007F2C78" w:rsidRPr="00E849D6" w:rsidRDefault="007F2C78" w:rsidP="007F2C78">
      <w:pPr>
        <w:bidi w:val="0"/>
        <w:spacing w:after="120"/>
        <w:ind w:right="142"/>
        <w:jc w:val="both"/>
        <w:rPr>
          <w:rFonts w:asciiTheme="majorBidi" w:hAnsiTheme="majorBidi" w:cstheme="majorBidi"/>
          <w:szCs w:val="20"/>
        </w:rPr>
      </w:pPr>
      <w:r w:rsidRPr="00E849D6">
        <w:rPr>
          <w:rFonts w:asciiTheme="majorBidi" w:hAnsiTheme="majorBidi" w:cstheme="majorBidi"/>
          <w:szCs w:val="20"/>
        </w:rPr>
        <w:t>Cellphone: _________________________</w:t>
      </w:r>
    </w:p>
    <w:p w14:paraId="09DDA0C2" w14:textId="77777777" w:rsidR="007F2C78" w:rsidRPr="00E849D6" w:rsidRDefault="007F2C78" w:rsidP="007F2C78">
      <w:pPr>
        <w:bidi w:val="0"/>
        <w:spacing w:after="120"/>
        <w:ind w:right="142"/>
        <w:jc w:val="both"/>
        <w:rPr>
          <w:rFonts w:asciiTheme="majorBidi" w:hAnsiTheme="majorBidi" w:cstheme="majorBidi"/>
          <w:szCs w:val="20"/>
        </w:rPr>
      </w:pPr>
      <w:r w:rsidRPr="00E849D6">
        <w:rPr>
          <w:rFonts w:asciiTheme="majorBidi" w:hAnsiTheme="majorBidi" w:cstheme="majorBidi"/>
          <w:szCs w:val="20"/>
        </w:rPr>
        <w:t>Faculty: ________________________</w:t>
      </w:r>
    </w:p>
    <w:p w14:paraId="166CD6AB" w14:textId="77777777" w:rsidR="007F2C78" w:rsidRPr="00E849D6" w:rsidRDefault="00970BBB" w:rsidP="007F2C78">
      <w:pPr>
        <w:bidi w:val="0"/>
        <w:spacing w:after="120"/>
        <w:ind w:right="142"/>
        <w:jc w:val="both"/>
        <w:rPr>
          <w:rFonts w:asciiTheme="majorBidi" w:hAnsiTheme="majorBidi" w:cstheme="majorBidi"/>
          <w:szCs w:val="20"/>
        </w:rPr>
      </w:pPr>
      <w:r w:rsidRPr="00E849D6">
        <w:rPr>
          <w:rFonts w:asciiTheme="majorBidi" w:hAnsiTheme="majorBidi" w:cstheme="majorBidi"/>
          <w:szCs w:val="20"/>
        </w:rPr>
        <w:t>R</w:t>
      </w:r>
      <w:r w:rsidR="00294DA8" w:rsidRPr="00E849D6">
        <w:rPr>
          <w:rFonts w:asciiTheme="majorBidi" w:hAnsiTheme="majorBidi" w:cstheme="majorBidi"/>
          <w:szCs w:val="20"/>
        </w:rPr>
        <w:t xml:space="preserve">easons </w:t>
      </w:r>
      <w:r w:rsidRPr="00E849D6">
        <w:rPr>
          <w:rFonts w:asciiTheme="majorBidi" w:hAnsiTheme="majorBidi" w:cstheme="majorBidi"/>
          <w:szCs w:val="20"/>
        </w:rPr>
        <w:t xml:space="preserve">for the request </w:t>
      </w:r>
      <w:r w:rsidR="00294DA8" w:rsidRPr="00E849D6">
        <w:rPr>
          <w:rFonts w:asciiTheme="majorBidi" w:hAnsiTheme="majorBidi" w:cstheme="majorBidi"/>
          <w:szCs w:val="20"/>
        </w:rPr>
        <w:t>(to be filled in by the administrative manager/senior staff member):</w:t>
      </w:r>
    </w:p>
    <w:p w14:paraId="68742DB1" w14:textId="3F862958" w:rsidR="00294DA8" w:rsidRPr="00E849D6" w:rsidRDefault="00294DA8" w:rsidP="00294DA8">
      <w:pPr>
        <w:bidi w:val="0"/>
        <w:spacing w:after="120"/>
        <w:ind w:right="142"/>
        <w:jc w:val="both"/>
        <w:rPr>
          <w:rFonts w:asciiTheme="majorBidi" w:hAnsiTheme="majorBidi" w:cstheme="majorBidi"/>
          <w:szCs w:val="20"/>
        </w:rPr>
      </w:pPr>
      <w:r w:rsidRPr="00E849D6">
        <w:rPr>
          <w:rFonts w:asciiTheme="majorBidi" w:hAnsiTheme="majorBidi" w:cstheme="majorBidi"/>
          <w:szCs w:val="20"/>
        </w:rPr>
        <w:t>___________________________________________________________________</w:t>
      </w:r>
      <w:r w:rsidR="00E849D6" w:rsidRPr="00E849D6">
        <w:rPr>
          <w:rFonts w:asciiTheme="majorBidi" w:hAnsiTheme="majorBidi" w:cstheme="majorBidi"/>
          <w:szCs w:val="20"/>
        </w:rPr>
        <w:t>_________________</w:t>
      </w:r>
    </w:p>
    <w:p w14:paraId="6C29313B" w14:textId="1F3C8160" w:rsidR="00E849D6" w:rsidRPr="00E849D6" w:rsidRDefault="00294DA8" w:rsidP="00E849D6">
      <w:pPr>
        <w:bidi w:val="0"/>
        <w:spacing w:after="120"/>
        <w:ind w:right="142"/>
        <w:jc w:val="both"/>
        <w:rPr>
          <w:rFonts w:asciiTheme="majorBidi" w:hAnsiTheme="majorBidi" w:cstheme="majorBidi"/>
          <w:szCs w:val="20"/>
        </w:rPr>
      </w:pPr>
      <w:r w:rsidRPr="00E849D6">
        <w:rPr>
          <w:rFonts w:asciiTheme="majorBidi" w:hAnsiTheme="majorBidi" w:cstheme="majorBidi"/>
          <w:szCs w:val="20"/>
        </w:rPr>
        <w:t>___________________________________________________________________</w:t>
      </w:r>
      <w:r w:rsidR="00E849D6" w:rsidRPr="00E849D6">
        <w:rPr>
          <w:rFonts w:asciiTheme="majorBidi" w:hAnsiTheme="majorBidi" w:cstheme="majorBidi"/>
          <w:szCs w:val="20"/>
        </w:rPr>
        <w:t>_________________</w:t>
      </w:r>
    </w:p>
    <w:p w14:paraId="31407001" w14:textId="77777777" w:rsidR="006A07DC" w:rsidRPr="00970BBB" w:rsidRDefault="00E637B6" w:rsidP="00970BBB">
      <w:pPr>
        <w:bidi w:val="0"/>
        <w:spacing w:after="120"/>
        <w:ind w:left="426" w:right="142" w:hanging="426"/>
        <w:jc w:val="both"/>
        <w:rPr>
          <w:rFonts w:asciiTheme="majorBidi" w:hAnsiTheme="majorBidi" w:cstheme="majorBidi"/>
          <w:b/>
          <w:bCs/>
          <w:szCs w:val="20"/>
        </w:rPr>
      </w:pPr>
      <w:r w:rsidRPr="00970BBB">
        <w:rPr>
          <w:rFonts w:asciiTheme="majorBidi" w:hAnsiTheme="majorBidi" w:cstheme="majorBidi"/>
          <w:szCs w:val="20"/>
        </w:rPr>
        <w:t xml:space="preserve">___ </w:t>
      </w:r>
      <w:r w:rsidRPr="00970BBB">
        <w:rPr>
          <w:rFonts w:asciiTheme="majorBidi" w:hAnsiTheme="majorBidi" w:cstheme="majorBidi"/>
          <w:b/>
          <w:bCs/>
          <w:szCs w:val="20"/>
        </w:rPr>
        <w:t xml:space="preserve">I hereby </w:t>
      </w:r>
      <w:r w:rsidR="00970BBB">
        <w:rPr>
          <w:rFonts w:asciiTheme="majorBidi" w:hAnsiTheme="majorBidi" w:cstheme="majorBidi"/>
          <w:b/>
          <w:bCs/>
          <w:szCs w:val="20"/>
        </w:rPr>
        <w:t xml:space="preserve">confirm </w:t>
      </w:r>
      <w:r w:rsidR="00333830" w:rsidRPr="00970BBB">
        <w:rPr>
          <w:rFonts w:asciiTheme="majorBidi" w:hAnsiTheme="majorBidi" w:cstheme="majorBidi"/>
          <w:b/>
          <w:bCs/>
          <w:szCs w:val="20"/>
        </w:rPr>
        <w:t xml:space="preserve">there is </w:t>
      </w:r>
      <w:r w:rsidR="001A47EA" w:rsidRPr="00970BBB">
        <w:rPr>
          <w:rFonts w:asciiTheme="majorBidi" w:hAnsiTheme="majorBidi" w:cstheme="majorBidi"/>
          <w:b/>
          <w:bCs/>
          <w:szCs w:val="20"/>
        </w:rPr>
        <w:t xml:space="preserve">a valid legal agreement with this entity </w:t>
      </w:r>
      <w:r w:rsidR="00970BBB">
        <w:rPr>
          <w:rFonts w:asciiTheme="majorBidi" w:hAnsiTheme="majorBidi" w:cstheme="majorBidi"/>
          <w:b/>
          <w:bCs/>
          <w:szCs w:val="20"/>
        </w:rPr>
        <w:t>to provide</w:t>
      </w:r>
      <w:r w:rsidR="001A47EA" w:rsidRPr="00970BBB">
        <w:rPr>
          <w:rFonts w:asciiTheme="majorBidi" w:hAnsiTheme="majorBidi" w:cstheme="majorBidi"/>
          <w:b/>
          <w:bCs/>
          <w:szCs w:val="20"/>
        </w:rPr>
        <w:t xml:space="preserve"> the university with works and services, or an agreement </w:t>
      </w:r>
      <w:r w:rsidR="004644C5" w:rsidRPr="00970BBB">
        <w:rPr>
          <w:rFonts w:asciiTheme="majorBidi" w:hAnsiTheme="majorBidi" w:cstheme="majorBidi"/>
          <w:b/>
          <w:bCs/>
          <w:szCs w:val="20"/>
        </w:rPr>
        <w:t>to provide this entity with computing services.</w:t>
      </w:r>
    </w:p>
    <w:p w14:paraId="101597A1" w14:textId="77777777" w:rsidR="004644C5" w:rsidRPr="00970BBB" w:rsidRDefault="004644C5" w:rsidP="00970BBB">
      <w:pPr>
        <w:bidi w:val="0"/>
        <w:spacing w:after="120"/>
        <w:ind w:left="426" w:right="142" w:hanging="426"/>
        <w:jc w:val="both"/>
        <w:rPr>
          <w:rFonts w:asciiTheme="majorBidi" w:hAnsiTheme="majorBidi" w:cstheme="majorBidi"/>
          <w:b/>
          <w:bCs/>
          <w:szCs w:val="20"/>
          <w:rtl/>
        </w:rPr>
      </w:pPr>
      <w:r w:rsidRPr="00970BBB">
        <w:rPr>
          <w:rFonts w:asciiTheme="majorBidi" w:hAnsiTheme="majorBidi" w:cstheme="majorBidi"/>
          <w:b/>
          <w:bCs/>
          <w:szCs w:val="20"/>
        </w:rPr>
        <w:t xml:space="preserve">___ I hereby </w:t>
      </w:r>
      <w:r w:rsidR="00970BBB">
        <w:rPr>
          <w:rFonts w:asciiTheme="majorBidi" w:hAnsiTheme="majorBidi" w:cstheme="majorBidi"/>
          <w:b/>
          <w:bCs/>
          <w:szCs w:val="20"/>
        </w:rPr>
        <w:t xml:space="preserve">confirm </w:t>
      </w:r>
      <w:r w:rsidR="00CC576E">
        <w:rPr>
          <w:rFonts w:asciiTheme="majorBidi" w:hAnsiTheme="majorBidi" w:cstheme="majorBidi"/>
          <w:b/>
          <w:bCs/>
          <w:szCs w:val="20"/>
        </w:rPr>
        <w:t>that the requester</w:t>
      </w:r>
      <w:r w:rsidRPr="00970BBB">
        <w:rPr>
          <w:rFonts w:asciiTheme="majorBidi" w:hAnsiTheme="majorBidi" w:cstheme="majorBidi"/>
          <w:b/>
          <w:bCs/>
          <w:szCs w:val="20"/>
        </w:rPr>
        <w:t xml:space="preserve"> has a </w:t>
      </w:r>
      <w:r w:rsidR="00D96FEE" w:rsidRPr="00970BBB">
        <w:rPr>
          <w:rFonts w:asciiTheme="majorBidi" w:hAnsiTheme="majorBidi" w:cstheme="majorBidi"/>
          <w:b/>
          <w:bCs/>
          <w:szCs w:val="20"/>
        </w:rPr>
        <w:t>volunteer subscription.</w:t>
      </w:r>
    </w:p>
    <w:p w14:paraId="2766B6FC" w14:textId="77777777" w:rsidR="00695EE6" w:rsidRPr="00970BBB" w:rsidRDefault="00695EE6" w:rsidP="00DC3371">
      <w:pPr>
        <w:bidi w:val="0"/>
        <w:rPr>
          <w:rFonts w:asciiTheme="majorBidi" w:hAnsiTheme="majorBidi" w:cstheme="majorBidi"/>
          <w:szCs w:val="20"/>
          <w:rtl/>
        </w:rPr>
      </w:pPr>
    </w:p>
    <w:p w14:paraId="2A869D91" w14:textId="2F11DE0F" w:rsidR="00007563" w:rsidRPr="00970BBB" w:rsidRDefault="00D96FEE" w:rsidP="00E849D6">
      <w:pPr>
        <w:bidi w:val="0"/>
        <w:spacing w:after="120"/>
        <w:ind w:right="142"/>
        <w:jc w:val="both"/>
        <w:rPr>
          <w:rFonts w:asciiTheme="majorBidi" w:hAnsiTheme="majorBidi" w:cstheme="majorBidi"/>
          <w:b/>
          <w:bCs/>
          <w:sz w:val="26"/>
          <w:szCs w:val="26"/>
          <w:rtl/>
        </w:rPr>
      </w:pPr>
      <w:r w:rsidRPr="00970BBB">
        <w:rPr>
          <w:rFonts w:asciiTheme="majorBidi" w:hAnsiTheme="majorBidi" w:cstheme="majorBidi"/>
          <w:b/>
          <w:bCs/>
          <w:sz w:val="26"/>
          <w:szCs w:val="26"/>
        </w:rPr>
        <w:t>Hosting administrative manager/senior staff member information:</w:t>
      </w:r>
    </w:p>
    <w:p w14:paraId="09578A1D" w14:textId="77777777" w:rsidR="00007563" w:rsidRPr="00E849D6" w:rsidRDefault="00D96FEE" w:rsidP="00D96FEE">
      <w:pPr>
        <w:bidi w:val="0"/>
        <w:spacing w:after="120"/>
        <w:ind w:right="142"/>
        <w:jc w:val="both"/>
        <w:rPr>
          <w:rFonts w:asciiTheme="majorBidi" w:hAnsiTheme="majorBidi" w:cstheme="majorBidi"/>
          <w:sz w:val="22"/>
          <w:szCs w:val="22"/>
          <w:rtl/>
        </w:rPr>
      </w:pPr>
      <w:r w:rsidRPr="00E849D6">
        <w:rPr>
          <w:rFonts w:asciiTheme="majorBidi" w:hAnsiTheme="majorBidi" w:cstheme="majorBidi"/>
          <w:sz w:val="22"/>
          <w:szCs w:val="22"/>
        </w:rPr>
        <w:t>ID (9 digits): _________________________</w:t>
      </w:r>
    </w:p>
    <w:p w14:paraId="7E5A241E" w14:textId="77777777" w:rsidR="00007563" w:rsidRPr="00E849D6" w:rsidRDefault="00D96FEE" w:rsidP="00D96FEE">
      <w:pPr>
        <w:bidi w:val="0"/>
        <w:spacing w:after="120"/>
        <w:ind w:right="142"/>
        <w:jc w:val="both"/>
        <w:rPr>
          <w:rFonts w:asciiTheme="majorBidi" w:hAnsiTheme="majorBidi" w:cstheme="majorBidi"/>
          <w:sz w:val="22"/>
          <w:szCs w:val="22"/>
          <w:rtl/>
        </w:rPr>
      </w:pPr>
      <w:r w:rsidRPr="00E849D6">
        <w:rPr>
          <w:rFonts w:asciiTheme="majorBidi" w:hAnsiTheme="majorBidi" w:cstheme="majorBidi"/>
          <w:sz w:val="22"/>
          <w:szCs w:val="22"/>
        </w:rPr>
        <w:t>Name: ________________________</w:t>
      </w:r>
    </w:p>
    <w:p w14:paraId="63288BD5" w14:textId="77777777" w:rsidR="00007563" w:rsidRPr="00E849D6" w:rsidRDefault="00D96FEE" w:rsidP="00D96FEE">
      <w:pPr>
        <w:bidi w:val="0"/>
        <w:spacing w:after="120"/>
        <w:ind w:right="44"/>
        <w:jc w:val="both"/>
        <w:rPr>
          <w:rFonts w:asciiTheme="majorBidi" w:hAnsiTheme="majorBidi" w:cstheme="majorBidi"/>
          <w:sz w:val="22"/>
          <w:szCs w:val="22"/>
          <w:rtl/>
        </w:rPr>
      </w:pPr>
      <w:r w:rsidRPr="00E849D6">
        <w:rPr>
          <w:rFonts w:asciiTheme="majorBidi" w:hAnsiTheme="majorBidi" w:cstheme="majorBidi"/>
          <w:sz w:val="22"/>
          <w:szCs w:val="22"/>
        </w:rPr>
        <w:t>Signature: __________________</w:t>
      </w:r>
    </w:p>
    <w:p w14:paraId="25894AD0" w14:textId="77777777" w:rsidR="00007563" w:rsidRPr="00970BBB" w:rsidRDefault="00007563" w:rsidP="00C60F41">
      <w:pPr>
        <w:ind w:right="142"/>
        <w:jc w:val="both"/>
        <w:rPr>
          <w:rFonts w:asciiTheme="majorBidi" w:hAnsiTheme="majorBidi" w:cstheme="majorBidi"/>
          <w:sz w:val="24"/>
          <w:rtl/>
        </w:rPr>
      </w:pPr>
    </w:p>
    <w:p w14:paraId="366C734A" w14:textId="77777777" w:rsidR="00E849D6" w:rsidRDefault="00E849D6" w:rsidP="00C408E5">
      <w:pPr>
        <w:ind w:right="142"/>
        <w:jc w:val="center"/>
        <w:rPr>
          <w:rFonts w:asciiTheme="majorBidi" w:hAnsiTheme="majorBidi" w:cstheme="majorBidi"/>
          <w:b/>
          <w:bCs/>
          <w:sz w:val="30"/>
          <w:szCs w:val="30"/>
          <w:u w:val="single"/>
        </w:rPr>
      </w:pPr>
    </w:p>
    <w:p w14:paraId="1F07DEA3" w14:textId="09E52295" w:rsidR="00044CDC" w:rsidRPr="00970BBB" w:rsidRDefault="00D70E56" w:rsidP="00C408E5">
      <w:pPr>
        <w:ind w:right="142"/>
        <w:jc w:val="center"/>
        <w:rPr>
          <w:rFonts w:asciiTheme="majorBidi" w:hAnsiTheme="majorBidi" w:cstheme="majorBidi"/>
          <w:sz w:val="30"/>
          <w:szCs w:val="30"/>
          <w:u w:val="single"/>
        </w:rPr>
      </w:pPr>
      <w:r w:rsidRPr="00970BBB">
        <w:rPr>
          <w:rFonts w:asciiTheme="majorBidi" w:hAnsiTheme="majorBidi" w:cstheme="majorBidi"/>
          <w:b/>
          <w:bCs/>
          <w:sz w:val="30"/>
          <w:szCs w:val="30"/>
          <w:u w:val="single"/>
        </w:rPr>
        <w:t>User Agreement</w:t>
      </w:r>
    </w:p>
    <w:p w14:paraId="0BF4DB39" w14:textId="77777777" w:rsidR="00044CDC" w:rsidRPr="00970BBB" w:rsidRDefault="00044CDC" w:rsidP="00C60F41">
      <w:pPr>
        <w:ind w:right="142"/>
        <w:jc w:val="both"/>
        <w:rPr>
          <w:rFonts w:asciiTheme="majorBidi" w:hAnsiTheme="majorBidi" w:cstheme="majorBidi"/>
          <w:sz w:val="24"/>
          <w:rtl/>
        </w:rPr>
      </w:pPr>
    </w:p>
    <w:p w14:paraId="4B8AE289" w14:textId="77777777" w:rsidR="00C60F41" w:rsidRPr="00970BBB" w:rsidRDefault="00D70E56" w:rsidP="00D70E56">
      <w:pPr>
        <w:bidi w:val="0"/>
        <w:ind w:left="-52" w:right="142" w:firstLine="52"/>
        <w:jc w:val="both"/>
        <w:rPr>
          <w:rFonts w:asciiTheme="majorBidi" w:hAnsiTheme="majorBidi" w:cstheme="majorBidi"/>
          <w:b/>
          <w:bCs/>
          <w:sz w:val="26"/>
          <w:szCs w:val="26"/>
          <w:rtl/>
        </w:rPr>
      </w:pPr>
      <w:r w:rsidRPr="00970BBB">
        <w:rPr>
          <w:rFonts w:asciiTheme="majorBidi" w:hAnsiTheme="majorBidi" w:cstheme="majorBidi"/>
          <w:b/>
          <w:bCs/>
          <w:sz w:val="26"/>
          <w:szCs w:val="26"/>
        </w:rPr>
        <w:t>General:</w:t>
      </w:r>
    </w:p>
    <w:p w14:paraId="2A2190E4" w14:textId="05A5D5F9" w:rsidR="00AD2BB7" w:rsidRPr="00970BBB" w:rsidRDefault="00AD2BB7" w:rsidP="00970BBB">
      <w:pPr>
        <w:bidi w:val="0"/>
        <w:ind w:right="142"/>
        <w:rPr>
          <w:rFonts w:asciiTheme="majorBidi" w:hAnsiTheme="majorBidi" w:cstheme="majorBidi"/>
          <w:szCs w:val="20"/>
        </w:rPr>
      </w:pPr>
      <w:r w:rsidRPr="00970BBB">
        <w:rPr>
          <w:rFonts w:asciiTheme="majorBidi" w:hAnsiTheme="majorBidi" w:cstheme="majorBidi"/>
          <w:szCs w:val="20"/>
        </w:rPr>
        <w:t xml:space="preserve">Tel Aviv University uses a vast array of systems and computing services intended to support a range of </w:t>
      </w:r>
      <w:r w:rsidR="00970BBB">
        <w:rPr>
          <w:rFonts w:asciiTheme="majorBidi" w:hAnsiTheme="majorBidi" w:cstheme="majorBidi"/>
          <w:szCs w:val="20"/>
        </w:rPr>
        <w:t>university</w:t>
      </w:r>
      <w:r w:rsidRPr="00970BBB">
        <w:rPr>
          <w:rFonts w:asciiTheme="majorBidi" w:hAnsiTheme="majorBidi" w:cstheme="majorBidi"/>
          <w:szCs w:val="20"/>
        </w:rPr>
        <w:t xml:space="preserve"> teaching and research activities, and providing a wide range of services for these systems’ users, faculty members, students, </w:t>
      </w:r>
      <w:r w:rsidR="00E849D6" w:rsidRPr="00970BBB">
        <w:rPr>
          <w:rFonts w:asciiTheme="majorBidi" w:hAnsiTheme="majorBidi" w:cstheme="majorBidi"/>
          <w:szCs w:val="20"/>
        </w:rPr>
        <w:t>etc.</w:t>
      </w:r>
    </w:p>
    <w:p w14:paraId="64C03C9D" w14:textId="77777777" w:rsidR="00AD2BB7" w:rsidRPr="00970BBB" w:rsidRDefault="00AD2BB7" w:rsidP="00AD2BB7">
      <w:pPr>
        <w:bidi w:val="0"/>
        <w:ind w:right="142"/>
        <w:rPr>
          <w:rFonts w:asciiTheme="majorBidi" w:hAnsiTheme="majorBidi" w:cstheme="majorBidi"/>
          <w:szCs w:val="20"/>
        </w:rPr>
      </w:pPr>
    </w:p>
    <w:p w14:paraId="3DE23F4F" w14:textId="77777777" w:rsidR="00AD2BB7" w:rsidRPr="00970BBB" w:rsidRDefault="00AD2BB7" w:rsidP="00970BBB">
      <w:pPr>
        <w:bidi w:val="0"/>
        <w:ind w:right="142"/>
        <w:rPr>
          <w:rFonts w:asciiTheme="majorBidi" w:hAnsiTheme="majorBidi" w:cstheme="majorBidi"/>
          <w:szCs w:val="20"/>
        </w:rPr>
      </w:pPr>
      <w:r w:rsidRPr="00970BBB">
        <w:rPr>
          <w:rFonts w:asciiTheme="majorBidi" w:hAnsiTheme="majorBidi" w:cstheme="majorBidi"/>
          <w:szCs w:val="20"/>
        </w:rPr>
        <w:t xml:space="preserve">The university invests </w:t>
      </w:r>
      <w:r w:rsidR="00970BBB">
        <w:rPr>
          <w:rFonts w:asciiTheme="majorBidi" w:hAnsiTheme="majorBidi" w:cstheme="majorBidi"/>
          <w:szCs w:val="20"/>
        </w:rPr>
        <w:t xml:space="preserve">significant </w:t>
      </w:r>
      <w:r w:rsidRPr="00970BBB">
        <w:rPr>
          <w:rFonts w:asciiTheme="majorBidi" w:hAnsiTheme="majorBidi" w:cstheme="majorBidi"/>
          <w:szCs w:val="20"/>
        </w:rPr>
        <w:t xml:space="preserve">resources to protect the stored data on its computers and </w:t>
      </w:r>
      <w:r w:rsidR="00970BBB">
        <w:rPr>
          <w:rFonts w:asciiTheme="majorBidi" w:hAnsiTheme="majorBidi" w:cstheme="majorBidi"/>
          <w:szCs w:val="20"/>
        </w:rPr>
        <w:t xml:space="preserve">the </w:t>
      </w:r>
      <w:r w:rsidRPr="00970BBB">
        <w:rPr>
          <w:rFonts w:asciiTheme="majorBidi" w:hAnsiTheme="majorBidi" w:cstheme="majorBidi"/>
          <w:szCs w:val="20"/>
        </w:rPr>
        <w:t xml:space="preserve">external computing systems it uses to optimally maintain user privacy, and </w:t>
      </w:r>
      <w:proofErr w:type="gramStart"/>
      <w:r w:rsidRPr="00970BBB">
        <w:rPr>
          <w:rFonts w:asciiTheme="majorBidi" w:hAnsiTheme="majorBidi" w:cstheme="majorBidi"/>
          <w:szCs w:val="20"/>
        </w:rPr>
        <w:t>in order to</w:t>
      </w:r>
      <w:proofErr w:type="gramEnd"/>
      <w:r w:rsidRPr="00970BBB">
        <w:rPr>
          <w:rFonts w:asciiTheme="majorBidi" w:hAnsiTheme="majorBidi" w:cstheme="majorBidi"/>
          <w:szCs w:val="20"/>
        </w:rPr>
        <w:t xml:space="preserve"> do so</w:t>
      </w:r>
      <w:r w:rsidR="00970BBB">
        <w:rPr>
          <w:rFonts w:asciiTheme="majorBidi" w:hAnsiTheme="majorBidi" w:cstheme="majorBidi"/>
          <w:szCs w:val="20"/>
        </w:rPr>
        <w:t xml:space="preserve"> it</w:t>
      </w:r>
      <w:r w:rsidRPr="00970BBB">
        <w:rPr>
          <w:rFonts w:asciiTheme="majorBidi" w:hAnsiTheme="majorBidi" w:cstheme="majorBidi"/>
          <w:szCs w:val="20"/>
        </w:rPr>
        <w:t xml:space="preserve"> operates a long line of means and defense systems to </w:t>
      </w:r>
      <w:r w:rsidR="00970BBB">
        <w:rPr>
          <w:rFonts w:asciiTheme="majorBidi" w:hAnsiTheme="majorBidi" w:cstheme="majorBidi"/>
          <w:szCs w:val="20"/>
        </w:rPr>
        <w:t xml:space="preserve">suit </w:t>
      </w:r>
      <w:r w:rsidRPr="00970BBB">
        <w:rPr>
          <w:rFonts w:asciiTheme="majorBidi" w:hAnsiTheme="majorBidi" w:cstheme="majorBidi"/>
          <w:szCs w:val="20"/>
        </w:rPr>
        <w:t>the university’s activity</w:t>
      </w:r>
      <w:r w:rsidRPr="00970BBB">
        <w:rPr>
          <w:rFonts w:asciiTheme="majorBidi" w:hAnsiTheme="majorBidi" w:cstheme="majorBidi"/>
          <w:szCs w:val="20"/>
          <w:rtl/>
        </w:rPr>
        <w:t>.</w:t>
      </w:r>
    </w:p>
    <w:p w14:paraId="2BA37F3C" w14:textId="77777777" w:rsidR="00AD2BB7" w:rsidRPr="00970BBB" w:rsidRDefault="00AD2BB7" w:rsidP="00AD2BB7">
      <w:pPr>
        <w:bidi w:val="0"/>
        <w:ind w:right="142"/>
        <w:rPr>
          <w:rFonts w:asciiTheme="majorBidi" w:hAnsiTheme="majorBidi" w:cstheme="majorBidi"/>
          <w:szCs w:val="20"/>
        </w:rPr>
      </w:pPr>
    </w:p>
    <w:p w14:paraId="3A54E9DA" w14:textId="77777777" w:rsidR="00EC60C7" w:rsidRPr="00970BBB" w:rsidRDefault="00AD2BB7" w:rsidP="00970BBB">
      <w:pPr>
        <w:bidi w:val="0"/>
        <w:ind w:right="142"/>
        <w:jc w:val="both"/>
        <w:rPr>
          <w:rFonts w:asciiTheme="majorBidi" w:hAnsiTheme="majorBidi" w:cstheme="majorBidi"/>
          <w:szCs w:val="20"/>
        </w:rPr>
      </w:pPr>
      <w:r w:rsidRPr="00970BBB">
        <w:rPr>
          <w:rFonts w:asciiTheme="majorBidi" w:hAnsiTheme="majorBidi" w:cstheme="majorBidi"/>
          <w:szCs w:val="20"/>
        </w:rPr>
        <w:t xml:space="preserve">The below User Statement is another component of this wide array of information </w:t>
      </w:r>
      <w:r w:rsidR="00970BBB">
        <w:rPr>
          <w:rFonts w:asciiTheme="majorBidi" w:hAnsiTheme="majorBidi" w:cstheme="majorBidi"/>
          <w:szCs w:val="20"/>
        </w:rPr>
        <w:t xml:space="preserve">protection </w:t>
      </w:r>
      <w:r w:rsidRPr="00970BBB">
        <w:rPr>
          <w:rFonts w:asciiTheme="majorBidi" w:hAnsiTheme="majorBidi" w:cstheme="majorBidi"/>
          <w:szCs w:val="20"/>
        </w:rPr>
        <w:t xml:space="preserve">and data privacy, by focusing </w:t>
      </w:r>
      <w:r w:rsidR="00970BBB">
        <w:rPr>
          <w:rFonts w:asciiTheme="majorBidi" w:hAnsiTheme="majorBidi" w:cstheme="majorBidi"/>
          <w:szCs w:val="20"/>
        </w:rPr>
        <w:t xml:space="preserve">on the </w:t>
      </w:r>
      <w:r w:rsidRPr="00970BBB">
        <w:rPr>
          <w:rFonts w:asciiTheme="majorBidi" w:hAnsiTheme="majorBidi" w:cstheme="majorBidi"/>
          <w:szCs w:val="20"/>
        </w:rPr>
        <w:t xml:space="preserve">rights and use of information given to anyone granted access to its computing infrastructure, so that the information </w:t>
      </w:r>
      <w:r w:rsidR="00970BBB">
        <w:rPr>
          <w:rFonts w:asciiTheme="majorBidi" w:hAnsiTheme="majorBidi" w:cstheme="majorBidi"/>
          <w:szCs w:val="20"/>
        </w:rPr>
        <w:t xml:space="preserve">is </w:t>
      </w:r>
      <w:r w:rsidRPr="00970BBB">
        <w:rPr>
          <w:rFonts w:asciiTheme="majorBidi" w:hAnsiTheme="majorBidi" w:cstheme="majorBidi"/>
          <w:szCs w:val="20"/>
        </w:rPr>
        <w:t>used correctly and only for its intended purposes</w:t>
      </w:r>
      <w:r w:rsidRPr="00970BBB">
        <w:rPr>
          <w:rFonts w:asciiTheme="majorBidi" w:hAnsiTheme="majorBidi" w:cstheme="majorBidi"/>
          <w:szCs w:val="20"/>
          <w:rtl/>
        </w:rPr>
        <w:t>.</w:t>
      </w:r>
    </w:p>
    <w:p w14:paraId="669C2DDB" w14:textId="77777777" w:rsidR="00AD2BB7" w:rsidRPr="00970BBB" w:rsidRDefault="00AD2BB7" w:rsidP="00AD2BB7">
      <w:pPr>
        <w:bidi w:val="0"/>
        <w:ind w:right="142"/>
        <w:jc w:val="both"/>
        <w:rPr>
          <w:rFonts w:asciiTheme="majorBidi" w:hAnsiTheme="majorBidi" w:cstheme="majorBidi"/>
          <w:b/>
          <w:bCs/>
          <w:sz w:val="24"/>
          <w:rtl/>
        </w:rPr>
      </w:pPr>
    </w:p>
    <w:p w14:paraId="10980659" w14:textId="77777777" w:rsidR="00EC60C7" w:rsidRPr="00970BBB" w:rsidRDefault="00FF2193" w:rsidP="00FF2193">
      <w:pPr>
        <w:bidi w:val="0"/>
        <w:ind w:left="-52" w:right="142" w:firstLine="52"/>
        <w:jc w:val="both"/>
        <w:rPr>
          <w:rFonts w:asciiTheme="majorBidi" w:hAnsiTheme="majorBidi" w:cstheme="majorBidi"/>
          <w:b/>
          <w:bCs/>
          <w:sz w:val="26"/>
          <w:szCs w:val="26"/>
          <w:rtl/>
        </w:rPr>
      </w:pPr>
      <w:r w:rsidRPr="00970BBB">
        <w:rPr>
          <w:rFonts w:asciiTheme="majorBidi" w:hAnsiTheme="majorBidi" w:cstheme="majorBidi"/>
          <w:b/>
          <w:bCs/>
          <w:sz w:val="26"/>
          <w:szCs w:val="26"/>
        </w:rPr>
        <w:t>User Statement:</w:t>
      </w:r>
    </w:p>
    <w:p w14:paraId="33384B5D" w14:textId="77777777" w:rsidR="00EC60C7" w:rsidRPr="00970BBB" w:rsidRDefault="00010884" w:rsidP="00010884">
      <w:pPr>
        <w:bidi w:val="0"/>
        <w:ind w:right="142"/>
        <w:jc w:val="both"/>
        <w:rPr>
          <w:rFonts w:asciiTheme="majorBidi" w:hAnsiTheme="majorBidi" w:cstheme="majorBidi"/>
          <w:b/>
          <w:bCs/>
          <w:szCs w:val="20"/>
        </w:rPr>
      </w:pPr>
      <w:r w:rsidRPr="00970BBB">
        <w:rPr>
          <w:rFonts w:asciiTheme="majorBidi" w:hAnsiTheme="majorBidi" w:cstheme="majorBidi"/>
          <w:b/>
          <w:bCs/>
          <w:szCs w:val="20"/>
        </w:rPr>
        <w:t xml:space="preserve">I hereby declare and </w:t>
      </w:r>
      <w:r w:rsidR="00970BBB">
        <w:rPr>
          <w:rFonts w:asciiTheme="majorBidi" w:hAnsiTheme="majorBidi" w:cstheme="majorBidi"/>
          <w:b/>
          <w:bCs/>
          <w:szCs w:val="20"/>
        </w:rPr>
        <w:t xml:space="preserve">am </w:t>
      </w:r>
      <w:r w:rsidRPr="00970BBB">
        <w:rPr>
          <w:rFonts w:asciiTheme="majorBidi" w:hAnsiTheme="majorBidi" w:cstheme="majorBidi"/>
          <w:b/>
          <w:bCs/>
          <w:szCs w:val="20"/>
        </w:rPr>
        <w:t>obligate</w:t>
      </w:r>
      <w:r w:rsidR="00970BBB">
        <w:rPr>
          <w:rFonts w:asciiTheme="majorBidi" w:hAnsiTheme="majorBidi" w:cstheme="majorBidi"/>
          <w:b/>
          <w:bCs/>
          <w:szCs w:val="20"/>
        </w:rPr>
        <w:t>d to use the university-</w:t>
      </w:r>
      <w:r w:rsidRPr="00970BBB">
        <w:rPr>
          <w:rFonts w:asciiTheme="majorBidi" w:hAnsiTheme="majorBidi" w:cstheme="majorBidi"/>
          <w:b/>
          <w:bCs/>
          <w:szCs w:val="20"/>
        </w:rPr>
        <w:t>allocated computing resources according to the following conditions</w:t>
      </w:r>
      <w:r w:rsidRPr="00970BBB">
        <w:rPr>
          <w:rFonts w:asciiTheme="majorBidi" w:hAnsiTheme="majorBidi" w:cstheme="majorBidi"/>
          <w:b/>
          <w:bCs/>
          <w:szCs w:val="20"/>
          <w:rtl/>
        </w:rPr>
        <w:t>:</w:t>
      </w:r>
    </w:p>
    <w:p w14:paraId="11B0101F" w14:textId="77777777" w:rsidR="00F16A9B" w:rsidRPr="00970BBB" w:rsidRDefault="00F16A9B" w:rsidP="00F16A9B">
      <w:pPr>
        <w:bidi w:val="0"/>
        <w:ind w:right="142"/>
        <w:jc w:val="both"/>
        <w:rPr>
          <w:rFonts w:asciiTheme="majorBidi" w:hAnsiTheme="majorBidi" w:cstheme="majorBidi"/>
          <w:b/>
          <w:bCs/>
          <w:sz w:val="24"/>
          <w:rtl/>
        </w:rPr>
      </w:pPr>
    </w:p>
    <w:p w14:paraId="2A6726DE" w14:textId="77777777" w:rsidR="0094731D" w:rsidRPr="00970BBB" w:rsidRDefault="00970BBB" w:rsidP="00970BBB">
      <w:pPr>
        <w:pStyle w:val="ListParagraph"/>
        <w:numPr>
          <w:ilvl w:val="0"/>
          <w:numId w:val="4"/>
        </w:numPr>
        <w:bidi w:val="0"/>
        <w:spacing w:afterLines="40" w:after="96"/>
        <w:ind w:right="142"/>
        <w:jc w:val="both"/>
        <w:rPr>
          <w:rFonts w:asciiTheme="majorBidi" w:hAnsiTheme="majorBidi" w:cstheme="majorBidi"/>
          <w:szCs w:val="20"/>
        </w:rPr>
      </w:pPr>
      <w:r>
        <w:rPr>
          <w:rFonts w:asciiTheme="majorBidi" w:hAnsiTheme="majorBidi" w:cstheme="majorBidi"/>
          <w:szCs w:val="20"/>
        </w:rPr>
        <w:t xml:space="preserve">That </w:t>
      </w:r>
      <w:r w:rsidR="0094731D" w:rsidRPr="00970BBB">
        <w:rPr>
          <w:rFonts w:asciiTheme="majorBidi" w:hAnsiTheme="majorBidi" w:cstheme="majorBidi"/>
          <w:szCs w:val="20"/>
        </w:rPr>
        <w:t xml:space="preserve">the computing resources </w:t>
      </w:r>
      <w:r>
        <w:rPr>
          <w:rFonts w:asciiTheme="majorBidi" w:hAnsiTheme="majorBidi" w:cstheme="majorBidi"/>
          <w:szCs w:val="20"/>
        </w:rPr>
        <w:t xml:space="preserve">are used </w:t>
      </w:r>
      <w:r w:rsidR="0094731D" w:rsidRPr="00970BBB">
        <w:rPr>
          <w:rFonts w:asciiTheme="majorBidi" w:hAnsiTheme="majorBidi" w:cstheme="majorBidi"/>
          <w:szCs w:val="20"/>
        </w:rPr>
        <w:t>only for work done for the university, adhering to the laws of the State of Israel and university regulations, including any order from the university regarding the use of its name and emblem; including copyright and general laws published</w:t>
      </w:r>
      <w:r>
        <w:rPr>
          <w:rFonts w:asciiTheme="majorBidi" w:hAnsiTheme="majorBidi" w:cstheme="majorBidi"/>
          <w:szCs w:val="20"/>
        </w:rPr>
        <w:t xml:space="preserve"> on occasion </w:t>
      </w:r>
      <w:r w:rsidR="0094731D" w:rsidRPr="00970BBB">
        <w:rPr>
          <w:rFonts w:asciiTheme="majorBidi" w:hAnsiTheme="majorBidi" w:cstheme="majorBidi"/>
          <w:szCs w:val="20"/>
        </w:rPr>
        <w:t>by the manager of the Information Technology and Computing Department.</w:t>
      </w:r>
    </w:p>
    <w:p w14:paraId="524ACF90" w14:textId="77777777" w:rsidR="0094731D" w:rsidRPr="00970BBB" w:rsidRDefault="00595685" w:rsidP="00970BBB">
      <w:pPr>
        <w:pStyle w:val="ListParagraph"/>
        <w:bidi w:val="0"/>
        <w:spacing w:afterLines="40" w:after="96"/>
        <w:ind w:left="404" w:right="142"/>
        <w:jc w:val="both"/>
        <w:rPr>
          <w:rFonts w:asciiTheme="majorBidi" w:hAnsiTheme="majorBidi" w:cstheme="majorBidi"/>
          <w:szCs w:val="20"/>
        </w:rPr>
      </w:pPr>
      <w:r>
        <w:rPr>
          <w:rFonts w:asciiTheme="majorBidi" w:hAnsiTheme="majorBidi" w:cstheme="majorBidi"/>
          <w:szCs w:val="20"/>
        </w:rPr>
        <w:br/>
      </w:r>
      <w:r w:rsidR="0094731D" w:rsidRPr="00970BBB">
        <w:rPr>
          <w:rFonts w:asciiTheme="majorBidi" w:hAnsiTheme="majorBidi" w:cstheme="majorBidi"/>
          <w:szCs w:val="20"/>
        </w:rPr>
        <w:t xml:space="preserve">Without </w:t>
      </w:r>
      <w:r w:rsidR="00970BBB">
        <w:rPr>
          <w:rFonts w:asciiTheme="majorBidi" w:hAnsiTheme="majorBidi" w:cstheme="majorBidi"/>
          <w:szCs w:val="20"/>
        </w:rPr>
        <w:t xml:space="preserve">infringing upon </w:t>
      </w:r>
      <w:r w:rsidR="0094731D" w:rsidRPr="00970BBB">
        <w:rPr>
          <w:rFonts w:asciiTheme="majorBidi" w:hAnsiTheme="majorBidi" w:cstheme="majorBidi"/>
          <w:szCs w:val="20"/>
        </w:rPr>
        <w:t>the generality of the above</w:t>
      </w:r>
      <w:r w:rsidR="00970BBB">
        <w:rPr>
          <w:rFonts w:asciiTheme="majorBidi" w:hAnsiTheme="majorBidi" w:cstheme="majorBidi"/>
          <w:szCs w:val="20"/>
        </w:rPr>
        <w:t>-</w:t>
      </w:r>
      <w:r w:rsidR="0094731D" w:rsidRPr="00970BBB">
        <w:rPr>
          <w:rFonts w:asciiTheme="majorBidi" w:hAnsiTheme="majorBidi" w:cstheme="majorBidi"/>
          <w:szCs w:val="20"/>
        </w:rPr>
        <w:t>mentioned, any use of computing services for commercial and political needs is prohibited.</w:t>
      </w:r>
    </w:p>
    <w:p w14:paraId="1B09BB01" w14:textId="77777777" w:rsidR="00C618EF" w:rsidRPr="00970BBB" w:rsidRDefault="00C618EF" w:rsidP="00C618EF">
      <w:pPr>
        <w:pStyle w:val="ListParagraph"/>
        <w:bidi w:val="0"/>
        <w:spacing w:afterLines="40" w:after="96"/>
        <w:ind w:left="404" w:right="142"/>
        <w:jc w:val="both"/>
        <w:rPr>
          <w:rFonts w:asciiTheme="majorBidi" w:hAnsiTheme="majorBidi" w:cstheme="majorBidi"/>
          <w:szCs w:val="20"/>
        </w:rPr>
      </w:pPr>
    </w:p>
    <w:p w14:paraId="5F57DA39" w14:textId="77777777" w:rsidR="00162E63" w:rsidRPr="00970BBB" w:rsidRDefault="00970BBB" w:rsidP="00970BBB">
      <w:pPr>
        <w:pStyle w:val="ListParagraph"/>
        <w:numPr>
          <w:ilvl w:val="0"/>
          <w:numId w:val="4"/>
        </w:numPr>
        <w:bidi w:val="0"/>
        <w:rPr>
          <w:rFonts w:asciiTheme="majorBidi" w:hAnsiTheme="majorBidi" w:cstheme="majorBidi"/>
          <w:szCs w:val="20"/>
        </w:rPr>
      </w:pPr>
      <w:r>
        <w:rPr>
          <w:rFonts w:asciiTheme="majorBidi" w:hAnsiTheme="majorBidi" w:cstheme="majorBidi"/>
          <w:szCs w:val="20"/>
        </w:rPr>
        <w:t xml:space="preserve">That </w:t>
      </w:r>
      <w:r w:rsidR="00162E63" w:rsidRPr="00970BBB">
        <w:rPr>
          <w:rFonts w:asciiTheme="majorBidi" w:hAnsiTheme="majorBidi" w:cstheme="majorBidi"/>
          <w:szCs w:val="20"/>
        </w:rPr>
        <w:t xml:space="preserve">secrecy </w:t>
      </w:r>
      <w:r>
        <w:rPr>
          <w:rFonts w:asciiTheme="majorBidi" w:hAnsiTheme="majorBidi" w:cstheme="majorBidi"/>
          <w:szCs w:val="20"/>
        </w:rPr>
        <w:t xml:space="preserve">is to be maintained </w:t>
      </w:r>
      <w:r w:rsidR="00162E63" w:rsidRPr="00970BBB">
        <w:rPr>
          <w:rFonts w:asciiTheme="majorBidi" w:hAnsiTheme="majorBidi" w:cstheme="majorBidi"/>
          <w:szCs w:val="20"/>
        </w:rPr>
        <w:t>regarding any information (not including public information) that reach</w:t>
      </w:r>
      <w:r>
        <w:rPr>
          <w:rFonts w:asciiTheme="majorBidi" w:hAnsiTheme="majorBidi" w:cstheme="majorBidi"/>
          <w:szCs w:val="20"/>
        </w:rPr>
        <w:t>es</w:t>
      </w:r>
      <w:r w:rsidR="00162E63" w:rsidRPr="00970BBB">
        <w:rPr>
          <w:rFonts w:asciiTheme="majorBidi" w:hAnsiTheme="majorBidi" w:cstheme="majorBidi"/>
          <w:szCs w:val="20"/>
        </w:rPr>
        <w:t xml:space="preserve"> me while using the university’s computing resources and data, including personal information, as defined in the Privacy Protection Act</w:t>
      </w:r>
      <w:r w:rsidR="00162E63" w:rsidRPr="00970BBB">
        <w:rPr>
          <w:rFonts w:asciiTheme="majorBidi" w:hAnsiTheme="majorBidi" w:cstheme="majorBidi"/>
          <w:szCs w:val="20"/>
          <w:rtl/>
        </w:rPr>
        <w:t>.</w:t>
      </w:r>
    </w:p>
    <w:p w14:paraId="485B93C6" w14:textId="77777777" w:rsidR="00C618EF" w:rsidRPr="00970BBB" w:rsidRDefault="00C618EF" w:rsidP="00C618EF">
      <w:pPr>
        <w:pStyle w:val="ListParagraph"/>
        <w:bidi w:val="0"/>
        <w:ind w:left="404"/>
        <w:rPr>
          <w:rFonts w:asciiTheme="majorBidi" w:hAnsiTheme="majorBidi" w:cstheme="majorBidi"/>
          <w:szCs w:val="20"/>
        </w:rPr>
      </w:pPr>
    </w:p>
    <w:p w14:paraId="7C40EF50" w14:textId="77777777" w:rsidR="00970BBB" w:rsidRDefault="00970BBB" w:rsidP="00FF2A23">
      <w:pPr>
        <w:pStyle w:val="ListParagraph"/>
        <w:numPr>
          <w:ilvl w:val="0"/>
          <w:numId w:val="4"/>
        </w:numPr>
        <w:bidi w:val="0"/>
        <w:spacing w:afterLines="40" w:after="96"/>
        <w:ind w:right="142"/>
        <w:rPr>
          <w:rFonts w:asciiTheme="majorBidi" w:hAnsiTheme="majorBidi" w:cstheme="majorBidi"/>
          <w:szCs w:val="20"/>
        </w:rPr>
      </w:pPr>
      <w:r w:rsidRPr="00970BBB">
        <w:rPr>
          <w:rFonts w:asciiTheme="majorBidi" w:hAnsiTheme="majorBidi" w:cstheme="majorBidi"/>
          <w:szCs w:val="20"/>
        </w:rPr>
        <w:t xml:space="preserve">That </w:t>
      </w:r>
      <w:r w:rsidR="00D8386C" w:rsidRPr="00970BBB">
        <w:rPr>
          <w:rFonts w:asciiTheme="majorBidi" w:hAnsiTheme="majorBidi" w:cstheme="majorBidi"/>
          <w:szCs w:val="20"/>
        </w:rPr>
        <w:t xml:space="preserve">I </w:t>
      </w:r>
      <w:r w:rsidRPr="00970BBB">
        <w:rPr>
          <w:rFonts w:asciiTheme="majorBidi" w:hAnsiTheme="majorBidi" w:cstheme="majorBidi"/>
          <w:szCs w:val="20"/>
        </w:rPr>
        <w:t xml:space="preserve">be </w:t>
      </w:r>
      <w:r w:rsidR="00D8386C" w:rsidRPr="00970BBB">
        <w:rPr>
          <w:rFonts w:asciiTheme="majorBidi" w:hAnsiTheme="majorBidi" w:cstheme="majorBidi"/>
          <w:szCs w:val="20"/>
        </w:rPr>
        <w:t xml:space="preserve">aware that my university code and password are confidential and personal, and I will be </w:t>
      </w:r>
      <w:r w:rsidRPr="00970BBB">
        <w:rPr>
          <w:rFonts w:asciiTheme="majorBidi" w:hAnsiTheme="majorBidi" w:cstheme="majorBidi"/>
          <w:szCs w:val="20"/>
        </w:rPr>
        <w:t xml:space="preserve">held </w:t>
      </w:r>
      <w:r w:rsidR="00D8386C" w:rsidRPr="00970BBB">
        <w:rPr>
          <w:rFonts w:asciiTheme="majorBidi" w:hAnsiTheme="majorBidi" w:cstheme="majorBidi"/>
          <w:szCs w:val="20"/>
        </w:rPr>
        <w:t xml:space="preserve">liable for any use made </w:t>
      </w:r>
      <w:r w:rsidRPr="00970BBB">
        <w:rPr>
          <w:rFonts w:asciiTheme="majorBidi" w:hAnsiTheme="majorBidi" w:cstheme="majorBidi"/>
          <w:szCs w:val="20"/>
        </w:rPr>
        <w:t xml:space="preserve">of </w:t>
      </w:r>
      <w:r w:rsidR="00D8386C" w:rsidRPr="00970BBB">
        <w:rPr>
          <w:rFonts w:asciiTheme="majorBidi" w:hAnsiTheme="majorBidi" w:cstheme="majorBidi"/>
          <w:szCs w:val="20"/>
        </w:rPr>
        <w:t xml:space="preserve">them; also, any software owned by the university </w:t>
      </w:r>
      <w:r w:rsidRPr="00970BBB">
        <w:rPr>
          <w:rFonts w:asciiTheme="majorBidi" w:hAnsiTheme="majorBidi" w:cstheme="majorBidi"/>
          <w:szCs w:val="20"/>
        </w:rPr>
        <w:t xml:space="preserve">is to be used </w:t>
      </w:r>
      <w:r w:rsidR="00D8386C" w:rsidRPr="00970BBB">
        <w:rPr>
          <w:rFonts w:asciiTheme="majorBidi" w:hAnsiTheme="majorBidi" w:cstheme="majorBidi"/>
          <w:szCs w:val="20"/>
        </w:rPr>
        <w:t>only for university</w:t>
      </w:r>
      <w:r w:rsidRPr="00970BBB">
        <w:rPr>
          <w:rFonts w:asciiTheme="majorBidi" w:hAnsiTheme="majorBidi" w:cstheme="majorBidi"/>
          <w:szCs w:val="20"/>
        </w:rPr>
        <w:t xml:space="preserve"> purposes</w:t>
      </w:r>
      <w:r w:rsidR="00D8386C" w:rsidRPr="00970BBB">
        <w:rPr>
          <w:rFonts w:asciiTheme="majorBidi" w:hAnsiTheme="majorBidi" w:cstheme="majorBidi"/>
          <w:szCs w:val="20"/>
        </w:rPr>
        <w:t xml:space="preserve">, </w:t>
      </w:r>
      <w:r w:rsidRPr="00970BBB">
        <w:rPr>
          <w:rFonts w:asciiTheme="majorBidi" w:hAnsiTheme="majorBidi" w:cstheme="majorBidi"/>
          <w:szCs w:val="20"/>
        </w:rPr>
        <w:t xml:space="preserve">and </w:t>
      </w:r>
      <w:r w:rsidR="00D8386C" w:rsidRPr="00970BBB">
        <w:rPr>
          <w:rFonts w:asciiTheme="majorBidi" w:hAnsiTheme="majorBidi" w:cstheme="majorBidi"/>
          <w:szCs w:val="20"/>
        </w:rPr>
        <w:t xml:space="preserve">any other use </w:t>
      </w:r>
      <w:r w:rsidRPr="00970BBB">
        <w:rPr>
          <w:rFonts w:asciiTheme="majorBidi" w:hAnsiTheme="majorBidi" w:cstheme="majorBidi"/>
          <w:szCs w:val="20"/>
        </w:rPr>
        <w:t>will be considered copyright</w:t>
      </w:r>
      <w:r w:rsidR="00D8386C" w:rsidRPr="00970BBB">
        <w:rPr>
          <w:rFonts w:asciiTheme="majorBidi" w:hAnsiTheme="majorBidi" w:cstheme="majorBidi"/>
          <w:szCs w:val="20"/>
        </w:rPr>
        <w:t xml:space="preserve"> infringement.</w:t>
      </w:r>
    </w:p>
    <w:p w14:paraId="6229CED7" w14:textId="77777777" w:rsidR="00970BBB" w:rsidRPr="00970BBB" w:rsidRDefault="00970BBB" w:rsidP="00970BBB">
      <w:pPr>
        <w:pStyle w:val="ListParagraph"/>
        <w:rPr>
          <w:rFonts w:asciiTheme="majorBidi" w:hAnsiTheme="majorBidi" w:cstheme="majorBidi"/>
          <w:szCs w:val="20"/>
        </w:rPr>
      </w:pPr>
    </w:p>
    <w:p w14:paraId="78F0F4D4" w14:textId="77777777" w:rsidR="00FF2A23" w:rsidRPr="00970BBB" w:rsidRDefault="00595685" w:rsidP="00595685">
      <w:pPr>
        <w:pStyle w:val="ListParagraph"/>
        <w:numPr>
          <w:ilvl w:val="0"/>
          <w:numId w:val="4"/>
        </w:numPr>
        <w:bidi w:val="0"/>
        <w:spacing w:afterLines="40" w:after="96"/>
        <w:ind w:right="142"/>
        <w:rPr>
          <w:rFonts w:asciiTheme="majorBidi" w:hAnsiTheme="majorBidi" w:cstheme="majorBidi"/>
          <w:szCs w:val="20"/>
        </w:rPr>
      </w:pPr>
      <w:r>
        <w:rPr>
          <w:rFonts w:asciiTheme="majorBidi" w:hAnsiTheme="majorBidi" w:cstheme="majorBidi"/>
          <w:szCs w:val="20"/>
        </w:rPr>
        <w:t xml:space="preserve">That </w:t>
      </w:r>
      <w:r w:rsidR="00FF2A23" w:rsidRPr="00970BBB">
        <w:rPr>
          <w:rFonts w:asciiTheme="majorBidi" w:hAnsiTheme="majorBidi" w:cstheme="majorBidi"/>
          <w:szCs w:val="20"/>
        </w:rPr>
        <w:t xml:space="preserve">I </w:t>
      </w:r>
      <w:r>
        <w:rPr>
          <w:rFonts w:asciiTheme="majorBidi" w:hAnsiTheme="majorBidi" w:cstheme="majorBidi"/>
          <w:szCs w:val="20"/>
        </w:rPr>
        <w:t>also hereby commit to</w:t>
      </w:r>
      <w:r w:rsidR="00FF2A23" w:rsidRPr="00970BBB">
        <w:rPr>
          <w:rFonts w:asciiTheme="majorBidi" w:hAnsiTheme="majorBidi" w:cstheme="majorBidi"/>
          <w:szCs w:val="20"/>
        </w:rPr>
        <w:t xml:space="preserve"> not use a code I am unauthorized to use, or computing resources I was not directly </w:t>
      </w:r>
      <w:r>
        <w:rPr>
          <w:rFonts w:asciiTheme="majorBidi" w:hAnsiTheme="majorBidi" w:cstheme="majorBidi"/>
          <w:szCs w:val="20"/>
        </w:rPr>
        <w:t xml:space="preserve">instructed </w:t>
      </w:r>
      <w:r w:rsidR="00FF2A23" w:rsidRPr="00970BBB">
        <w:rPr>
          <w:rFonts w:asciiTheme="majorBidi" w:hAnsiTheme="majorBidi" w:cstheme="majorBidi"/>
          <w:szCs w:val="20"/>
        </w:rPr>
        <w:t>to use</w:t>
      </w:r>
      <w:r w:rsidR="00FF2A23" w:rsidRPr="00970BBB">
        <w:rPr>
          <w:rFonts w:asciiTheme="majorBidi" w:hAnsiTheme="majorBidi" w:cstheme="majorBidi"/>
          <w:szCs w:val="20"/>
          <w:rtl/>
        </w:rPr>
        <w:t>.</w:t>
      </w:r>
    </w:p>
    <w:p w14:paraId="4EED6A57" w14:textId="77777777" w:rsidR="00FF2A23" w:rsidRPr="00970BBB" w:rsidRDefault="00FF2A23" w:rsidP="00FF2A23">
      <w:pPr>
        <w:bidi w:val="0"/>
        <w:rPr>
          <w:rFonts w:asciiTheme="majorBidi" w:hAnsiTheme="majorBidi" w:cstheme="majorBidi"/>
          <w:szCs w:val="20"/>
        </w:rPr>
      </w:pPr>
    </w:p>
    <w:p w14:paraId="0515793B" w14:textId="77777777" w:rsidR="00827D9C" w:rsidRPr="00970BBB" w:rsidRDefault="00827D9C" w:rsidP="00595685">
      <w:pPr>
        <w:pStyle w:val="ListParagraph"/>
        <w:numPr>
          <w:ilvl w:val="0"/>
          <w:numId w:val="4"/>
        </w:numPr>
        <w:bidi w:val="0"/>
        <w:rPr>
          <w:rFonts w:asciiTheme="majorBidi" w:hAnsiTheme="majorBidi" w:cstheme="majorBidi"/>
          <w:szCs w:val="20"/>
        </w:rPr>
      </w:pPr>
      <w:r w:rsidRPr="00970BBB">
        <w:rPr>
          <w:rFonts w:asciiTheme="majorBidi" w:hAnsiTheme="majorBidi" w:cstheme="majorBidi"/>
          <w:szCs w:val="20"/>
        </w:rPr>
        <w:t xml:space="preserve">In </w:t>
      </w:r>
      <w:r w:rsidR="00595685">
        <w:rPr>
          <w:rFonts w:asciiTheme="majorBidi" w:hAnsiTheme="majorBidi" w:cstheme="majorBidi"/>
          <w:szCs w:val="20"/>
        </w:rPr>
        <w:t xml:space="preserve">the event of suspected </w:t>
      </w:r>
      <w:r w:rsidRPr="00970BBB">
        <w:rPr>
          <w:rFonts w:asciiTheme="majorBidi" w:hAnsiTheme="majorBidi" w:cstheme="majorBidi"/>
          <w:szCs w:val="20"/>
        </w:rPr>
        <w:t xml:space="preserve">use contradicting said statement, the university is allowed to take </w:t>
      </w:r>
      <w:r w:rsidRPr="00970BBB">
        <w:rPr>
          <w:rFonts w:asciiTheme="majorBidi" w:hAnsiTheme="majorBidi" w:cstheme="majorBidi"/>
          <w:b/>
          <w:bCs/>
          <w:szCs w:val="20"/>
        </w:rPr>
        <w:t>all legal means at its disposal</w:t>
      </w:r>
      <w:r w:rsidRPr="00970BBB">
        <w:rPr>
          <w:rFonts w:asciiTheme="majorBidi" w:hAnsiTheme="majorBidi" w:cstheme="majorBidi"/>
          <w:szCs w:val="20"/>
        </w:rPr>
        <w:t xml:space="preserve"> </w:t>
      </w:r>
      <w:r w:rsidR="00595685">
        <w:rPr>
          <w:rFonts w:asciiTheme="majorBidi" w:hAnsiTheme="majorBidi" w:cstheme="majorBidi"/>
          <w:szCs w:val="20"/>
        </w:rPr>
        <w:t xml:space="preserve">as well as </w:t>
      </w:r>
      <w:r w:rsidRPr="00970BBB">
        <w:rPr>
          <w:rFonts w:asciiTheme="majorBidi" w:hAnsiTheme="majorBidi" w:cstheme="majorBidi"/>
          <w:szCs w:val="20"/>
        </w:rPr>
        <w:t xml:space="preserve">inspections </w:t>
      </w:r>
      <w:proofErr w:type="gramStart"/>
      <w:r w:rsidRPr="00970BBB">
        <w:rPr>
          <w:rFonts w:asciiTheme="majorBidi" w:hAnsiTheme="majorBidi" w:cstheme="majorBidi"/>
          <w:szCs w:val="20"/>
        </w:rPr>
        <w:t>in order to</w:t>
      </w:r>
      <w:proofErr w:type="gramEnd"/>
      <w:r w:rsidRPr="00970BBB">
        <w:rPr>
          <w:rFonts w:asciiTheme="majorBidi" w:hAnsiTheme="majorBidi" w:cstheme="majorBidi"/>
          <w:szCs w:val="20"/>
        </w:rPr>
        <w:t xml:space="preserve"> make sure that the code and the computing resources </w:t>
      </w:r>
      <w:r w:rsidR="00595685">
        <w:rPr>
          <w:rFonts w:asciiTheme="majorBidi" w:hAnsiTheme="majorBidi" w:cstheme="majorBidi"/>
          <w:szCs w:val="20"/>
        </w:rPr>
        <w:t xml:space="preserve">have been </w:t>
      </w:r>
      <w:r w:rsidRPr="00970BBB">
        <w:rPr>
          <w:rFonts w:asciiTheme="majorBidi" w:hAnsiTheme="majorBidi" w:cstheme="majorBidi"/>
          <w:szCs w:val="20"/>
        </w:rPr>
        <w:t>used properly</w:t>
      </w:r>
      <w:r w:rsidRPr="00970BBB">
        <w:rPr>
          <w:rFonts w:asciiTheme="majorBidi" w:hAnsiTheme="majorBidi" w:cstheme="majorBidi"/>
          <w:szCs w:val="20"/>
          <w:rtl/>
        </w:rPr>
        <w:t>.</w:t>
      </w:r>
    </w:p>
    <w:p w14:paraId="23D875F2" w14:textId="77777777" w:rsidR="00827D9C" w:rsidRPr="00970BBB" w:rsidRDefault="00827D9C" w:rsidP="00827D9C">
      <w:pPr>
        <w:bidi w:val="0"/>
        <w:rPr>
          <w:rFonts w:asciiTheme="majorBidi" w:hAnsiTheme="majorBidi" w:cstheme="majorBidi"/>
          <w:szCs w:val="20"/>
        </w:rPr>
      </w:pPr>
    </w:p>
    <w:p w14:paraId="42319084" w14:textId="77777777" w:rsidR="00EC60C7" w:rsidRPr="00970BBB" w:rsidRDefault="00EE7F47" w:rsidP="00595685">
      <w:pPr>
        <w:pStyle w:val="ListParagraph"/>
        <w:numPr>
          <w:ilvl w:val="0"/>
          <w:numId w:val="4"/>
        </w:numPr>
        <w:bidi w:val="0"/>
        <w:rPr>
          <w:rFonts w:asciiTheme="majorBidi" w:hAnsiTheme="majorBidi" w:cstheme="majorBidi"/>
          <w:szCs w:val="20"/>
        </w:rPr>
      </w:pPr>
      <w:r w:rsidRPr="00970BBB">
        <w:rPr>
          <w:rFonts w:asciiTheme="majorBidi" w:hAnsiTheme="majorBidi" w:cstheme="majorBidi"/>
          <w:szCs w:val="20"/>
        </w:rPr>
        <w:t xml:space="preserve">According to the information at its disposal, the university is allowed to </w:t>
      </w:r>
      <w:r w:rsidRPr="00970BBB">
        <w:rPr>
          <w:rFonts w:asciiTheme="majorBidi" w:hAnsiTheme="majorBidi" w:cstheme="majorBidi"/>
          <w:b/>
          <w:bCs/>
          <w:szCs w:val="20"/>
        </w:rPr>
        <w:t>immediately</w:t>
      </w:r>
      <w:r w:rsidRPr="00970BBB">
        <w:rPr>
          <w:rFonts w:asciiTheme="majorBidi" w:hAnsiTheme="majorBidi" w:cstheme="majorBidi"/>
          <w:szCs w:val="20"/>
        </w:rPr>
        <w:t xml:space="preserve"> discontinue the computer code suspected of being misused</w:t>
      </w:r>
      <w:r w:rsidR="00595685">
        <w:rPr>
          <w:rFonts w:asciiTheme="majorBidi" w:hAnsiTheme="majorBidi" w:cstheme="majorBidi"/>
          <w:szCs w:val="20"/>
        </w:rPr>
        <w:t xml:space="preserve"> or that </w:t>
      </w:r>
      <w:r w:rsidRPr="00970BBB">
        <w:rPr>
          <w:rFonts w:asciiTheme="majorBidi" w:hAnsiTheme="majorBidi" w:cstheme="majorBidi"/>
          <w:szCs w:val="20"/>
        </w:rPr>
        <w:t xml:space="preserve">does not fit university protocols </w:t>
      </w:r>
      <w:r w:rsidRPr="00970BBB">
        <w:rPr>
          <w:rFonts w:asciiTheme="majorBidi" w:hAnsiTheme="majorBidi" w:cstheme="majorBidi"/>
          <w:b/>
          <w:bCs/>
          <w:szCs w:val="20"/>
        </w:rPr>
        <w:t>and/or the laws of the State of Israel</w:t>
      </w:r>
      <w:r w:rsidRPr="00970BBB">
        <w:rPr>
          <w:rFonts w:asciiTheme="majorBidi" w:hAnsiTheme="majorBidi" w:cstheme="majorBidi"/>
          <w:szCs w:val="20"/>
        </w:rPr>
        <w:t xml:space="preserve">, for as long as </w:t>
      </w:r>
      <w:r w:rsidR="00595685">
        <w:rPr>
          <w:rFonts w:asciiTheme="majorBidi" w:hAnsiTheme="majorBidi" w:cstheme="majorBidi"/>
          <w:szCs w:val="20"/>
        </w:rPr>
        <w:t xml:space="preserve">is </w:t>
      </w:r>
      <w:r w:rsidRPr="00970BBB">
        <w:rPr>
          <w:rFonts w:asciiTheme="majorBidi" w:hAnsiTheme="majorBidi" w:cstheme="majorBidi"/>
          <w:szCs w:val="20"/>
        </w:rPr>
        <w:t>necessary to make an inquiry and/or transfer it to the proper authorities</w:t>
      </w:r>
      <w:r w:rsidRPr="00970BBB">
        <w:rPr>
          <w:rFonts w:asciiTheme="majorBidi" w:hAnsiTheme="majorBidi" w:cstheme="majorBidi"/>
          <w:szCs w:val="20"/>
          <w:rtl/>
        </w:rPr>
        <w:t>.</w:t>
      </w:r>
    </w:p>
    <w:p w14:paraId="0281FC5C" w14:textId="77777777" w:rsidR="00EE7F47" w:rsidRPr="00970BBB" w:rsidRDefault="00EE7F47" w:rsidP="00EE7F47">
      <w:pPr>
        <w:pStyle w:val="ListParagraph"/>
        <w:rPr>
          <w:rFonts w:asciiTheme="majorBidi" w:hAnsiTheme="majorBidi" w:cstheme="majorBidi"/>
          <w:szCs w:val="20"/>
        </w:rPr>
      </w:pPr>
    </w:p>
    <w:p w14:paraId="4FBB182F" w14:textId="77777777" w:rsidR="00C60F41" w:rsidRPr="00970BBB" w:rsidRDefault="00AA18F6" w:rsidP="00595685">
      <w:pPr>
        <w:bidi w:val="0"/>
        <w:spacing w:afterLines="40" w:after="96"/>
        <w:ind w:right="142"/>
        <w:rPr>
          <w:rFonts w:asciiTheme="majorBidi" w:hAnsiTheme="majorBidi" w:cstheme="majorBidi"/>
          <w:szCs w:val="20"/>
          <w:rtl/>
        </w:rPr>
      </w:pPr>
      <w:r w:rsidRPr="00970BBB">
        <w:rPr>
          <w:rFonts w:asciiTheme="majorBidi" w:hAnsiTheme="majorBidi" w:cstheme="majorBidi"/>
          <w:szCs w:val="20"/>
        </w:rPr>
        <w:t>The entity that authorizes the block</w:t>
      </w:r>
      <w:r w:rsidR="00595685">
        <w:rPr>
          <w:rFonts w:asciiTheme="majorBidi" w:hAnsiTheme="majorBidi" w:cstheme="majorBidi"/>
          <w:szCs w:val="20"/>
        </w:rPr>
        <w:t>ing</w:t>
      </w:r>
      <w:r w:rsidRPr="00970BBB">
        <w:rPr>
          <w:rFonts w:asciiTheme="majorBidi" w:hAnsiTheme="majorBidi" w:cstheme="majorBidi"/>
          <w:szCs w:val="20"/>
        </w:rPr>
        <w:t xml:space="preserve"> of the computer code is the </w:t>
      </w:r>
      <w:r w:rsidR="00595685">
        <w:rPr>
          <w:rFonts w:asciiTheme="majorBidi" w:hAnsiTheme="majorBidi" w:cstheme="majorBidi"/>
          <w:szCs w:val="20"/>
        </w:rPr>
        <w:t xml:space="preserve">Chair </w:t>
      </w:r>
      <w:r w:rsidRPr="00970BBB">
        <w:rPr>
          <w:rFonts w:asciiTheme="majorBidi" w:hAnsiTheme="majorBidi" w:cstheme="majorBidi"/>
          <w:szCs w:val="20"/>
        </w:rPr>
        <w:t>and/or the head of the Information Technology and Computing Department, or anyone on their behalf.</w:t>
      </w:r>
    </w:p>
    <w:p w14:paraId="579B96D8" w14:textId="77777777" w:rsidR="00EC60C7" w:rsidRPr="00970BBB" w:rsidRDefault="00EC60C7" w:rsidP="00AA18F6">
      <w:pPr>
        <w:ind w:right="142"/>
        <w:jc w:val="both"/>
        <w:rPr>
          <w:rFonts w:asciiTheme="majorBidi" w:hAnsiTheme="majorBidi" w:cstheme="majorBidi"/>
          <w:szCs w:val="20"/>
          <w:rtl/>
        </w:rPr>
      </w:pPr>
    </w:p>
    <w:p w14:paraId="06F6D029" w14:textId="77777777" w:rsidR="00DF0A4E" w:rsidRPr="00970BBB" w:rsidRDefault="00DF0A4E" w:rsidP="00DF0A4E">
      <w:pPr>
        <w:bidi w:val="0"/>
        <w:ind w:left="142" w:right="142" w:hanging="284"/>
        <w:jc w:val="center"/>
        <w:rPr>
          <w:rFonts w:asciiTheme="majorBidi" w:hAnsiTheme="majorBidi" w:cstheme="majorBidi"/>
          <w:b/>
          <w:bCs/>
          <w:sz w:val="24"/>
          <w:rtl/>
        </w:rPr>
      </w:pPr>
      <w:r w:rsidRPr="00970BBB">
        <w:rPr>
          <w:rFonts w:asciiTheme="majorBidi" w:hAnsiTheme="majorBidi" w:cstheme="majorBidi"/>
          <w:b/>
          <w:bCs/>
          <w:sz w:val="24"/>
        </w:rPr>
        <w:t>I hereby undersign:</w:t>
      </w:r>
    </w:p>
    <w:p w14:paraId="459C79C1" w14:textId="77777777" w:rsidR="00DF0A4E" w:rsidRPr="00970BBB" w:rsidRDefault="00DF0A4E" w:rsidP="00DF0A4E">
      <w:pPr>
        <w:ind w:left="142" w:right="142" w:hanging="284"/>
        <w:jc w:val="center"/>
        <w:rPr>
          <w:rFonts w:asciiTheme="majorBidi" w:hAnsiTheme="majorBidi" w:cstheme="majorBidi"/>
          <w:b/>
          <w:bCs/>
          <w:sz w:val="24"/>
          <w:rtl/>
        </w:rPr>
      </w:pPr>
      <w:r w:rsidRPr="00970BBB">
        <w:rPr>
          <w:rFonts w:asciiTheme="majorBidi" w:hAnsiTheme="majorBidi" w:cstheme="majorBidi"/>
          <w:b/>
          <w:bCs/>
          <w:sz w:val="24"/>
          <w:rtl/>
        </w:rPr>
        <w:t xml:space="preserve">                         </w:t>
      </w:r>
    </w:p>
    <w:p w14:paraId="1EF7B82F" w14:textId="77777777" w:rsidR="00DF0A4E" w:rsidRPr="00970BBB" w:rsidRDefault="00DF0A4E" w:rsidP="00DF0A4E">
      <w:pPr>
        <w:bidi w:val="0"/>
        <w:ind w:left="142" w:right="-97" w:hanging="283"/>
        <w:rPr>
          <w:rFonts w:asciiTheme="majorBidi" w:hAnsiTheme="majorBidi" w:cstheme="majorBidi"/>
          <w:sz w:val="24"/>
          <w:rtl/>
        </w:rPr>
      </w:pPr>
      <w:r w:rsidRPr="00970BBB">
        <w:rPr>
          <w:rFonts w:asciiTheme="majorBidi" w:hAnsiTheme="majorBidi" w:cstheme="majorBidi"/>
          <w:sz w:val="24"/>
        </w:rPr>
        <w:t xml:space="preserve">   </w:t>
      </w:r>
      <w:r w:rsidRPr="00970BBB">
        <w:rPr>
          <w:rFonts w:asciiTheme="majorBidi" w:hAnsiTheme="majorBidi" w:cstheme="majorBidi"/>
          <w:sz w:val="24"/>
        </w:rPr>
        <w:tab/>
      </w:r>
      <w:r w:rsidRPr="00970BBB">
        <w:rPr>
          <w:rFonts w:asciiTheme="majorBidi" w:hAnsiTheme="majorBidi" w:cstheme="majorBidi"/>
          <w:sz w:val="24"/>
        </w:rPr>
        <w:tab/>
        <w:t>____________________</w:t>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t>________________</w:t>
      </w:r>
    </w:p>
    <w:p w14:paraId="2061991A" w14:textId="77777777" w:rsidR="00DF0A4E" w:rsidRPr="00970BBB" w:rsidRDefault="00DF0A4E" w:rsidP="00DF0A4E">
      <w:pPr>
        <w:bidi w:val="0"/>
        <w:ind w:left="720" w:right="567" w:firstLine="720"/>
        <w:rPr>
          <w:rFonts w:asciiTheme="majorBidi" w:hAnsiTheme="majorBidi" w:cstheme="majorBidi"/>
        </w:rPr>
      </w:pPr>
      <w:r w:rsidRPr="00970BBB">
        <w:rPr>
          <w:rFonts w:asciiTheme="majorBidi" w:hAnsiTheme="majorBidi" w:cstheme="majorBidi"/>
          <w:sz w:val="24"/>
        </w:rPr>
        <w:t>Username</w:t>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r>
      <w:r w:rsidRPr="00970BBB">
        <w:rPr>
          <w:rFonts w:asciiTheme="majorBidi" w:hAnsiTheme="majorBidi" w:cstheme="majorBidi"/>
          <w:sz w:val="24"/>
        </w:rPr>
        <w:tab/>
        <w:t>Signature</w:t>
      </w:r>
    </w:p>
    <w:sectPr w:rsidR="00DF0A4E" w:rsidRPr="00970BBB" w:rsidSect="004B3E1B">
      <w:headerReference w:type="default" r:id="rId14"/>
      <w:footerReference w:type="default" r:id="rId15"/>
      <w:type w:val="nextColumn"/>
      <w:pgSz w:w="11906" w:h="16838" w:code="9"/>
      <w:pgMar w:top="1440" w:right="1797" w:bottom="284" w:left="567" w:header="709" w:footer="2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246B" w14:textId="77777777" w:rsidR="00677B0F" w:rsidRDefault="00677B0F" w:rsidP="00024A7C">
      <w:r>
        <w:separator/>
      </w:r>
    </w:p>
  </w:endnote>
  <w:endnote w:type="continuationSeparator" w:id="0">
    <w:p w14:paraId="27561999" w14:textId="77777777" w:rsidR="00677B0F" w:rsidRDefault="00677B0F" w:rsidP="0002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C1A2" w14:textId="77777777" w:rsidR="003650A8" w:rsidRPr="002F675A" w:rsidRDefault="003650A8" w:rsidP="003650A8">
    <w:pPr>
      <w:pStyle w:val="Footer"/>
      <w:tabs>
        <w:tab w:val="clear" w:pos="8306"/>
      </w:tabs>
      <w:ind w:left="-948" w:right="-284"/>
      <w:rPr>
        <w:rFonts w:asciiTheme="minorBidi" w:hAnsiTheme="minorBidi" w:cs="Narkisim"/>
        <w:szCs w:val="20"/>
        <w:rtl/>
      </w:rPr>
    </w:pPr>
    <w:r w:rsidRPr="002F675A">
      <w:rPr>
        <w:rFonts w:asciiTheme="minorBidi" w:hAnsiTheme="minorBidi" w:cs="Narkisim"/>
        <w:szCs w:val="20"/>
        <w:rtl/>
      </w:rPr>
      <w:t xml:space="preserve">אוניברסיטת תל-אביב, בניין מרכז החישובים ע"ש לואיס </w:t>
    </w:r>
    <w:proofErr w:type="spellStart"/>
    <w:r w:rsidRPr="002F675A">
      <w:rPr>
        <w:rFonts w:asciiTheme="minorBidi" w:hAnsiTheme="minorBidi" w:cs="Narkisim"/>
        <w:szCs w:val="20"/>
        <w:rtl/>
      </w:rPr>
      <w:t>קולדר</w:t>
    </w:r>
    <w:proofErr w:type="spellEnd"/>
    <w:r w:rsidRPr="002F675A">
      <w:rPr>
        <w:rFonts w:asciiTheme="minorBidi" w:hAnsiTheme="minorBidi" w:cs="Narkisim"/>
        <w:szCs w:val="20"/>
        <w:rtl/>
      </w:rPr>
      <w:t xml:space="preserve"> הבן, רמת-אביב, תל-אביב </w:t>
    </w:r>
    <w:r w:rsidRPr="002F675A">
      <w:rPr>
        <w:rFonts w:asciiTheme="minorBidi" w:hAnsiTheme="minorBidi" w:cs="Narkisim" w:hint="cs"/>
        <w:szCs w:val="20"/>
        <w:rtl/>
      </w:rPr>
      <w:t>6139001</w:t>
    </w:r>
    <w:r w:rsidRPr="002F675A">
      <w:rPr>
        <w:rFonts w:asciiTheme="minorBidi" w:hAnsiTheme="minorBidi" w:cs="Narkisim"/>
        <w:szCs w:val="20"/>
        <w:rtl/>
      </w:rPr>
      <w:t>. טל' 03-6408059 03-6405059. פקס 03-6405158</w:t>
    </w:r>
  </w:p>
  <w:p w14:paraId="01055094" w14:textId="77777777" w:rsidR="003650A8" w:rsidRPr="00B25D1A" w:rsidRDefault="003650A8" w:rsidP="003650A8">
    <w:pPr>
      <w:pStyle w:val="Footer"/>
      <w:tabs>
        <w:tab w:val="clear" w:pos="4153"/>
        <w:tab w:val="clear" w:pos="8306"/>
      </w:tabs>
      <w:bidi w:val="0"/>
      <w:ind w:left="-948" w:right="-949"/>
      <w:rPr>
        <w:color w:val="0033CC"/>
        <w:rtl/>
      </w:rPr>
    </w:pPr>
    <w:r w:rsidRPr="002F675A">
      <w:rPr>
        <w:rFonts w:asciiTheme="majorBidi" w:hAnsiTheme="majorBidi" w:cstheme="majorBidi"/>
        <w:sz w:val="14"/>
        <w:szCs w:val="14"/>
      </w:rPr>
      <w:t xml:space="preserve">                         </w:t>
    </w:r>
    <w:r w:rsidR="00570AD9" w:rsidRPr="002F675A">
      <w:rPr>
        <w:rFonts w:asciiTheme="majorBidi" w:hAnsiTheme="majorBidi" w:cstheme="majorBidi"/>
        <w:sz w:val="14"/>
        <w:szCs w:val="14"/>
      </w:rPr>
      <w:t xml:space="preserve">             </w:t>
    </w:r>
    <w:r w:rsidRPr="002F675A">
      <w:rPr>
        <w:rFonts w:asciiTheme="majorBidi" w:hAnsiTheme="majorBidi" w:cstheme="majorBidi"/>
        <w:sz w:val="14"/>
        <w:szCs w:val="14"/>
      </w:rPr>
      <w:t xml:space="preserve"> TEL AVIV UNIVERSITY, THE LOUIS CALDER JR. COMPUTATION CENTER, 6139001 TEL AVIV, ISRAEL. TEL 972-3-6408059 972-3-6405059. FAX 972-3-6405158</w:t>
    </w:r>
  </w:p>
  <w:p w14:paraId="43F0E075" w14:textId="77777777" w:rsidR="00956507" w:rsidRDefault="00956507" w:rsidP="003650A8">
    <w:pPr>
      <w:pStyle w:val="Footer"/>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3CA0" w14:textId="77777777" w:rsidR="00677B0F" w:rsidRDefault="00677B0F" w:rsidP="00024A7C">
      <w:r>
        <w:separator/>
      </w:r>
    </w:p>
  </w:footnote>
  <w:footnote w:type="continuationSeparator" w:id="0">
    <w:p w14:paraId="59AAE1F9" w14:textId="77777777" w:rsidR="00677B0F" w:rsidRDefault="00677B0F" w:rsidP="0002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93C0" w14:textId="77777777" w:rsidR="00024A7C" w:rsidRPr="002F675A" w:rsidRDefault="00246DDF" w:rsidP="003650A8">
    <w:pPr>
      <w:pStyle w:val="Header"/>
      <w:rPr>
        <w:sz w:val="4"/>
        <w:szCs w:val="4"/>
      </w:rPr>
    </w:pPr>
    <w:r>
      <w:rPr>
        <w:noProof/>
        <w:sz w:val="4"/>
        <w:szCs w:val="4"/>
      </w:rPr>
      <w:drawing>
        <wp:anchor distT="0" distB="0" distL="114300" distR="114300" simplePos="0" relativeHeight="251658240" behindDoc="1" locked="0" layoutInCell="1" allowOverlap="1" wp14:anchorId="4366009B" wp14:editId="3B320AEF">
          <wp:simplePos x="0" y="0"/>
          <wp:positionH relativeFrom="page">
            <wp:posOffset>1095375</wp:posOffset>
          </wp:positionH>
          <wp:positionV relativeFrom="paragraph">
            <wp:posOffset>-450215</wp:posOffset>
          </wp:positionV>
          <wp:extent cx="5581650" cy="824203"/>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11-2017.JPG"/>
                  <pic:cNvPicPr/>
                </pic:nvPicPr>
                <pic:blipFill>
                  <a:blip r:embed="rId1">
                    <a:extLst>
                      <a:ext uri="{28A0092B-C50C-407E-A947-70E740481C1C}">
                        <a14:useLocalDpi xmlns:a14="http://schemas.microsoft.com/office/drawing/2010/main" val="0"/>
                      </a:ext>
                    </a:extLst>
                  </a:blip>
                  <a:stretch>
                    <a:fillRect/>
                  </a:stretch>
                </pic:blipFill>
                <pic:spPr>
                  <a:xfrm>
                    <a:off x="0" y="0"/>
                    <a:ext cx="5581650" cy="8242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10"/>
    <w:multiLevelType w:val="hybridMultilevel"/>
    <w:tmpl w:val="8196E56A"/>
    <w:lvl w:ilvl="0" w:tplc="499A19A8">
      <w:start w:val="1"/>
      <w:numFmt w:val="decimal"/>
      <w:lvlText w:val="%1."/>
      <w:lvlJc w:val="left"/>
      <w:pPr>
        <w:ind w:left="218" w:hanging="360"/>
      </w:pPr>
      <w:rPr>
        <w:rFonts w:hint="default"/>
        <w:sz w:val="24"/>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E7014BA"/>
    <w:multiLevelType w:val="hybridMultilevel"/>
    <w:tmpl w:val="902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2277E"/>
    <w:multiLevelType w:val="hybridMultilevel"/>
    <w:tmpl w:val="AC80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4C8B"/>
    <w:multiLevelType w:val="hybridMultilevel"/>
    <w:tmpl w:val="7A4C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27BE4"/>
    <w:multiLevelType w:val="hybridMultilevel"/>
    <w:tmpl w:val="2B5CBAC4"/>
    <w:lvl w:ilvl="0" w:tplc="2E828CAC">
      <w:start w:val="1"/>
      <w:numFmt w:val="decimal"/>
      <w:lvlText w:val="%1."/>
      <w:lvlJc w:val="left"/>
      <w:pPr>
        <w:ind w:left="404" w:hanging="360"/>
      </w:pPr>
      <w:rPr>
        <w:rFonts w:hint="default"/>
        <w:sz w:val="24"/>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num w:numId="1" w16cid:durableId="1630623610">
    <w:abstractNumId w:val="3"/>
  </w:num>
  <w:num w:numId="2" w16cid:durableId="1067799106">
    <w:abstractNumId w:val="1"/>
  </w:num>
  <w:num w:numId="3" w16cid:durableId="757560640">
    <w:abstractNumId w:val="2"/>
  </w:num>
  <w:num w:numId="4" w16cid:durableId="1010764388">
    <w:abstractNumId w:val="4"/>
  </w:num>
  <w:num w:numId="5" w16cid:durableId="109656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0C7"/>
    <w:rsid w:val="00002DB8"/>
    <w:rsid w:val="0000410B"/>
    <w:rsid w:val="000049C8"/>
    <w:rsid w:val="00007563"/>
    <w:rsid w:val="0001084F"/>
    <w:rsid w:val="00010870"/>
    <w:rsid w:val="00010884"/>
    <w:rsid w:val="000111A3"/>
    <w:rsid w:val="00022246"/>
    <w:rsid w:val="000234EB"/>
    <w:rsid w:val="00023FA3"/>
    <w:rsid w:val="00024A7C"/>
    <w:rsid w:val="00024D91"/>
    <w:rsid w:val="00032EEC"/>
    <w:rsid w:val="00035AD4"/>
    <w:rsid w:val="00040A36"/>
    <w:rsid w:val="0004214B"/>
    <w:rsid w:val="00044CDC"/>
    <w:rsid w:val="00046691"/>
    <w:rsid w:val="00047A71"/>
    <w:rsid w:val="00050E81"/>
    <w:rsid w:val="00063BFE"/>
    <w:rsid w:val="00075DBA"/>
    <w:rsid w:val="000842C2"/>
    <w:rsid w:val="00086313"/>
    <w:rsid w:val="000A4766"/>
    <w:rsid w:val="000B68A3"/>
    <w:rsid w:val="000B7ABC"/>
    <w:rsid w:val="000D05CB"/>
    <w:rsid w:val="000D3B50"/>
    <w:rsid w:val="000D3C7D"/>
    <w:rsid w:val="000D5019"/>
    <w:rsid w:val="000D5A92"/>
    <w:rsid w:val="000D67FA"/>
    <w:rsid w:val="001012CC"/>
    <w:rsid w:val="0010691A"/>
    <w:rsid w:val="001215E7"/>
    <w:rsid w:val="001266C1"/>
    <w:rsid w:val="00130323"/>
    <w:rsid w:val="00130A6C"/>
    <w:rsid w:val="00131B67"/>
    <w:rsid w:val="001529D7"/>
    <w:rsid w:val="00152A1E"/>
    <w:rsid w:val="0015322C"/>
    <w:rsid w:val="00155806"/>
    <w:rsid w:val="00155DCC"/>
    <w:rsid w:val="0015657B"/>
    <w:rsid w:val="00161F51"/>
    <w:rsid w:val="00162E63"/>
    <w:rsid w:val="00163B02"/>
    <w:rsid w:val="00170C36"/>
    <w:rsid w:val="001737F4"/>
    <w:rsid w:val="0017570B"/>
    <w:rsid w:val="001760A3"/>
    <w:rsid w:val="00180C95"/>
    <w:rsid w:val="001812AD"/>
    <w:rsid w:val="001863E6"/>
    <w:rsid w:val="00194AE8"/>
    <w:rsid w:val="00197A24"/>
    <w:rsid w:val="001A19A8"/>
    <w:rsid w:val="001A2A03"/>
    <w:rsid w:val="001A47EA"/>
    <w:rsid w:val="001A49C4"/>
    <w:rsid w:val="001A71B7"/>
    <w:rsid w:val="001B5FAD"/>
    <w:rsid w:val="001C0689"/>
    <w:rsid w:val="001C6DE4"/>
    <w:rsid w:val="001C6F62"/>
    <w:rsid w:val="001D000B"/>
    <w:rsid w:val="001D70EF"/>
    <w:rsid w:val="001E2A3C"/>
    <w:rsid w:val="001E477C"/>
    <w:rsid w:val="001E504D"/>
    <w:rsid w:val="001F18AC"/>
    <w:rsid w:val="002033C6"/>
    <w:rsid w:val="00220278"/>
    <w:rsid w:val="00232321"/>
    <w:rsid w:val="002410DA"/>
    <w:rsid w:val="00244361"/>
    <w:rsid w:val="00246DDF"/>
    <w:rsid w:val="00250310"/>
    <w:rsid w:val="002568FD"/>
    <w:rsid w:val="002615F2"/>
    <w:rsid w:val="00263D4B"/>
    <w:rsid w:val="00264F00"/>
    <w:rsid w:val="002674FC"/>
    <w:rsid w:val="00286911"/>
    <w:rsid w:val="002946C6"/>
    <w:rsid w:val="00294DA8"/>
    <w:rsid w:val="002A35E0"/>
    <w:rsid w:val="002A36ED"/>
    <w:rsid w:val="002A37A6"/>
    <w:rsid w:val="002A6751"/>
    <w:rsid w:val="002C0A55"/>
    <w:rsid w:val="002C1F47"/>
    <w:rsid w:val="002C5039"/>
    <w:rsid w:val="002C574C"/>
    <w:rsid w:val="002C6885"/>
    <w:rsid w:val="002D482B"/>
    <w:rsid w:val="002D4B27"/>
    <w:rsid w:val="002E21F0"/>
    <w:rsid w:val="002E4546"/>
    <w:rsid w:val="002F1067"/>
    <w:rsid w:val="002F481D"/>
    <w:rsid w:val="002F675A"/>
    <w:rsid w:val="003032BC"/>
    <w:rsid w:val="00304888"/>
    <w:rsid w:val="00316B09"/>
    <w:rsid w:val="00320B6D"/>
    <w:rsid w:val="00333830"/>
    <w:rsid w:val="00337320"/>
    <w:rsid w:val="003410D5"/>
    <w:rsid w:val="003445E5"/>
    <w:rsid w:val="00344D2D"/>
    <w:rsid w:val="00353302"/>
    <w:rsid w:val="00356BBC"/>
    <w:rsid w:val="00357B68"/>
    <w:rsid w:val="00360283"/>
    <w:rsid w:val="0036041D"/>
    <w:rsid w:val="00361086"/>
    <w:rsid w:val="00361450"/>
    <w:rsid w:val="00364F4A"/>
    <w:rsid w:val="003650A8"/>
    <w:rsid w:val="003709D8"/>
    <w:rsid w:val="0037440B"/>
    <w:rsid w:val="00375889"/>
    <w:rsid w:val="00377874"/>
    <w:rsid w:val="0038328B"/>
    <w:rsid w:val="0039276C"/>
    <w:rsid w:val="00396400"/>
    <w:rsid w:val="003A004B"/>
    <w:rsid w:val="003A0541"/>
    <w:rsid w:val="003A4AD2"/>
    <w:rsid w:val="003A680F"/>
    <w:rsid w:val="003B2293"/>
    <w:rsid w:val="003C385C"/>
    <w:rsid w:val="003C4CF3"/>
    <w:rsid w:val="003E1F0D"/>
    <w:rsid w:val="003F5047"/>
    <w:rsid w:val="003F78F6"/>
    <w:rsid w:val="004036D4"/>
    <w:rsid w:val="00431B65"/>
    <w:rsid w:val="00436259"/>
    <w:rsid w:val="00445122"/>
    <w:rsid w:val="00454C35"/>
    <w:rsid w:val="00456C00"/>
    <w:rsid w:val="00457DC8"/>
    <w:rsid w:val="004644C5"/>
    <w:rsid w:val="004658C1"/>
    <w:rsid w:val="004672D2"/>
    <w:rsid w:val="00467AC3"/>
    <w:rsid w:val="00475E46"/>
    <w:rsid w:val="0048002B"/>
    <w:rsid w:val="00480712"/>
    <w:rsid w:val="004932A3"/>
    <w:rsid w:val="004B3E1B"/>
    <w:rsid w:val="004B42CA"/>
    <w:rsid w:val="004B7D52"/>
    <w:rsid w:val="004C214B"/>
    <w:rsid w:val="004C463C"/>
    <w:rsid w:val="004C7B08"/>
    <w:rsid w:val="004D6CDA"/>
    <w:rsid w:val="004E51E0"/>
    <w:rsid w:val="004E6CAE"/>
    <w:rsid w:val="004E728A"/>
    <w:rsid w:val="004F4C12"/>
    <w:rsid w:val="004F5737"/>
    <w:rsid w:val="004F5EFF"/>
    <w:rsid w:val="004F7E4E"/>
    <w:rsid w:val="00503C29"/>
    <w:rsid w:val="00506399"/>
    <w:rsid w:val="005108AE"/>
    <w:rsid w:val="00523466"/>
    <w:rsid w:val="0052548E"/>
    <w:rsid w:val="00525DAB"/>
    <w:rsid w:val="00530DF3"/>
    <w:rsid w:val="00544057"/>
    <w:rsid w:val="0054746D"/>
    <w:rsid w:val="00550ABD"/>
    <w:rsid w:val="00552583"/>
    <w:rsid w:val="00556A08"/>
    <w:rsid w:val="005574E8"/>
    <w:rsid w:val="00570AD9"/>
    <w:rsid w:val="00570C0C"/>
    <w:rsid w:val="005830D6"/>
    <w:rsid w:val="00592D7C"/>
    <w:rsid w:val="00595685"/>
    <w:rsid w:val="005A58D0"/>
    <w:rsid w:val="005A6075"/>
    <w:rsid w:val="005B1D84"/>
    <w:rsid w:val="005B25D8"/>
    <w:rsid w:val="005B422B"/>
    <w:rsid w:val="005C0D5D"/>
    <w:rsid w:val="005D01AD"/>
    <w:rsid w:val="005D1329"/>
    <w:rsid w:val="005D3914"/>
    <w:rsid w:val="005D398A"/>
    <w:rsid w:val="005D6BCB"/>
    <w:rsid w:val="005E05B3"/>
    <w:rsid w:val="005E07CD"/>
    <w:rsid w:val="005E27CB"/>
    <w:rsid w:val="005E539B"/>
    <w:rsid w:val="005E6613"/>
    <w:rsid w:val="005F0337"/>
    <w:rsid w:val="005F062B"/>
    <w:rsid w:val="005F08B2"/>
    <w:rsid w:val="005F1EF2"/>
    <w:rsid w:val="005F742D"/>
    <w:rsid w:val="00601127"/>
    <w:rsid w:val="00605AD3"/>
    <w:rsid w:val="00620BF5"/>
    <w:rsid w:val="00623E65"/>
    <w:rsid w:val="00627691"/>
    <w:rsid w:val="006343FE"/>
    <w:rsid w:val="006420A1"/>
    <w:rsid w:val="00642D89"/>
    <w:rsid w:val="00643252"/>
    <w:rsid w:val="006475B6"/>
    <w:rsid w:val="006564D0"/>
    <w:rsid w:val="006613CF"/>
    <w:rsid w:val="00662571"/>
    <w:rsid w:val="00677B0F"/>
    <w:rsid w:val="0069274E"/>
    <w:rsid w:val="0069278B"/>
    <w:rsid w:val="00695EE6"/>
    <w:rsid w:val="006A07DC"/>
    <w:rsid w:val="006B4458"/>
    <w:rsid w:val="006C358C"/>
    <w:rsid w:val="006C476D"/>
    <w:rsid w:val="006D11F2"/>
    <w:rsid w:val="006D133B"/>
    <w:rsid w:val="006D17A6"/>
    <w:rsid w:val="006D1844"/>
    <w:rsid w:val="006D453E"/>
    <w:rsid w:val="006E53E7"/>
    <w:rsid w:val="006F0F76"/>
    <w:rsid w:val="006F518E"/>
    <w:rsid w:val="006F752B"/>
    <w:rsid w:val="00706C06"/>
    <w:rsid w:val="007154C3"/>
    <w:rsid w:val="00725F60"/>
    <w:rsid w:val="00731CB2"/>
    <w:rsid w:val="00732B6C"/>
    <w:rsid w:val="00745583"/>
    <w:rsid w:val="0075096B"/>
    <w:rsid w:val="00751D3C"/>
    <w:rsid w:val="0075287E"/>
    <w:rsid w:val="00761086"/>
    <w:rsid w:val="007632E8"/>
    <w:rsid w:val="00767195"/>
    <w:rsid w:val="00767C79"/>
    <w:rsid w:val="0077133D"/>
    <w:rsid w:val="00777C48"/>
    <w:rsid w:val="007836F1"/>
    <w:rsid w:val="007A1B77"/>
    <w:rsid w:val="007A2BBB"/>
    <w:rsid w:val="007B710B"/>
    <w:rsid w:val="007C2B94"/>
    <w:rsid w:val="007C45A9"/>
    <w:rsid w:val="007D6D53"/>
    <w:rsid w:val="007E5861"/>
    <w:rsid w:val="007E7C01"/>
    <w:rsid w:val="007F2C78"/>
    <w:rsid w:val="007F6BF8"/>
    <w:rsid w:val="008005B9"/>
    <w:rsid w:val="00825868"/>
    <w:rsid w:val="00827D9C"/>
    <w:rsid w:val="0083025B"/>
    <w:rsid w:val="0083107D"/>
    <w:rsid w:val="008315F8"/>
    <w:rsid w:val="00841846"/>
    <w:rsid w:val="00853983"/>
    <w:rsid w:val="00855BB1"/>
    <w:rsid w:val="008568BE"/>
    <w:rsid w:val="008568BF"/>
    <w:rsid w:val="00867F1A"/>
    <w:rsid w:val="008809A0"/>
    <w:rsid w:val="00883DCB"/>
    <w:rsid w:val="00892468"/>
    <w:rsid w:val="008A1199"/>
    <w:rsid w:val="008C2077"/>
    <w:rsid w:val="008C50BB"/>
    <w:rsid w:val="008C651D"/>
    <w:rsid w:val="008D07A9"/>
    <w:rsid w:val="008D1C55"/>
    <w:rsid w:val="008D5EB2"/>
    <w:rsid w:val="008E489C"/>
    <w:rsid w:val="008E4EF7"/>
    <w:rsid w:val="008F2DFC"/>
    <w:rsid w:val="008F6312"/>
    <w:rsid w:val="00901ECD"/>
    <w:rsid w:val="00910C1B"/>
    <w:rsid w:val="00921E8C"/>
    <w:rsid w:val="00921E9C"/>
    <w:rsid w:val="00922B2D"/>
    <w:rsid w:val="00935EAB"/>
    <w:rsid w:val="0094102D"/>
    <w:rsid w:val="009433DA"/>
    <w:rsid w:val="00944AFE"/>
    <w:rsid w:val="0094599A"/>
    <w:rsid w:val="0094731D"/>
    <w:rsid w:val="009520BD"/>
    <w:rsid w:val="00953ECF"/>
    <w:rsid w:val="00956507"/>
    <w:rsid w:val="00957B1A"/>
    <w:rsid w:val="009616F3"/>
    <w:rsid w:val="00970BBB"/>
    <w:rsid w:val="00971508"/>
    <w:rsid w:val="0097264D"/>
    <w:rsid w:val="00972D0B"/>
    <w:rsid w:val="00973814"/>
    <w:rsid w:val="00977D6F"/>
    <w:rsid w:val="0098229F"/>
    <w:rsid w:val="00985F40"/>
    <w:rsid w:val="009A058E"/>
    <w:rsid w:val="009A382D"/>
    <w:rsid w:val="009B2907"/>
    <w:rsid w:val="009B3F33"/>
    <w:rsid w:val="009C79FE"/>
    <w:rsid w:val="009D6792"/>
    <w:rsid w:val="009E2EBA"/>
    <w:rsid w:val="009F72DF"/>
    <w:rsid w:val="00A02CFF"/>
    <w:rsid w:val="00A05335"/>
    <w:rsid w:val="00A05B60"/>
    <w:rsid w:val="00A10970"/>
    <w:rsid w:val="00A1161F"/>
    <w:rsid w:val="00A11BC6"/>
    <w:rsid w:val="00A17DD7"/>
    <w:rsid w:val="00A31F9C"/>
    <w:rsid w:val="00A44130"/>
    <w:rsid w:val="00A44DEE"/>
    <w:rsid w:val="00A453DF"/>
    <w:rsid w:val="00A527EB"/>
    <w:rsid w:val="00A53EDA"/>
    <w:rsid w:val="00A60012"/>
    <w:rsid w:val="00A61F5A"/>
    <w:rsid w:val="00A6564E"/>
    <w:rsid w:val="00A729E4"/>
    <w:rsid w:val="00A82483"/>
    <w:rsid w:val="00A9226E"/>
    <w:rsid w:val="00A9633D"/>
    <w:rsid w:val="00A97291"/>
    <w:rsid w:val="00AA18F6"/>
    <w:rsid w:val="00AC36AC"/>
    <w:rsid w:val="00AC6805"/>
    <w:rsid w:val="00AD2BB7"/>
    <w:rsid w:val="00AE0CAB"/>
    <w:rsid w:val="00AE7968"/>
    <w:rsid w:val="00B01479"/>
    <w:rsid w:val="00B0324D"/>
    <w:rsid w:val="00B051FA"/>
    <w:rsid w:val="00B10A8B"/>
    <w:rsid w:val="00B200D3"/>
    <w:rsid w:val="00B210E5"/>
    <w:rsid w:val="00B25D1A"/>
    <w:rsid w:val="00B320CB"/>
    <w:rsid w:val="00B32276"/>
    <w:rsid w:val="00B35CA9"/>
    <w:rsid w:val="00B42E0B"/>
    <w:rsid w:val="00B53A17"/>
    <w:rsid w:val="00B5470C"/>
    <w:rsid w:val="00B54EF9"/>
    <w:rsid w:val="00B56B86"/>
    <w:rsid w:val="00B646B8"/>
    <w:rsid w:val="00B731F6"/>
    <w:rsid w:val="00B96688"/>
    <w:rsid w:val="00BA36C0"/>
    <w:rsid w:val="00BA64AF"/>
    <w:rsid w:val="00BB207D"/>
    <w:rsid w:val="00BB3DC5"/>
    <w:rsid w:val="00BB5BD7"/>
    <w:rsid w:val="00BB641B"/>
    <w:rsid w:val="00BC0F8C"/>
    <w:rsid w:val="00BC2B69"/>
    <w:rsid w:val="00BC3F5E"/>
    <w:rsid w:val="00BC4C7D"/>
    <w:rsid w:val="00BD6217"/>
    <w:rsid w:val="00BD6894"/>
    <w:rsid w:val="00BD7D9D"/>
    <w:rsid w:val="00BE04CC"/>
    <w:rsid w:val="00BE1B23"/>
    <w:rsid w:val="00BE41F1"/>
    <w:rsid w:val="00BF2960"/>
    <w:rsid w:val="00BF465B"/>
    <w:rsid w:val="00BF6189"/>
    <w:rsid w:val="00BF798E"/>
    <w:rsid w:val="00C01446"/>
    <w:rsid w:val="00C12287"/>
    <w:rsid w:val="00C21882"/>
    <w:rsid w:val="00C23064"/>
    <w:rsid w:val="00C24DB7"/>
    <w:rsid w:val="00C271EC"/>
    <w:rsid w:val="00C2786C"/>
    <w:rsid w:val="00C339D8"/>
    <w:rsid w:val="00C36292"/>
    <w:rsid w:val="00C408E5"/>
    <w:rsid w:val="00C41DB0"/>
    <w:rsid w:val="00C42F25"/>
    <w:rsid w:val="00C440CB"/>
    <w:rsid w:val="00C567B8"/>
    <w:rsid w:val="00C56ABE"/>
    <w:rsid w:val="00C6008C"/>
    <w:rsid w:val="00C60F41"/>
    <w:rsid w:val="00C618EF"/>
    <w:rsid w:val="00C65A16"/>
    <w:rsid w:val="00C67238"/>
    <w:rsid w:val="00C67E72"/>
    <w:rsid w:val="00C84EDC"/>
    <w:rsid w:val="00C87881"/>
    <w:rsid w:val="00C912DF"/>
    <w:rsid w:val="00C91E7C"/>
    <w:rsid w:val="00C97C3D"/>
    <w:rsid w:val="00CA04C9"/>
    <w:rsid w:val="00CA2234"/>
    <w:rsid w:val="00CB789E"/>
    <w:rsid w:val="00CC00B4"/>
    <w:rsid w:val="00CC3B62"/>
    <w:rsid w:val="00CC576E"/>
    <w:rsid w:val="00CC7EE9"/>
    <w:rsid w:val="00CD4A6E"/>
    <w:rsid w:val="00CE1B6C"/>
    <w:rsid w:val="00CE29FC"/>
    <w:rsid w:val="00CE6228"/>
    <w:rsid w:val="00CE717B"/>
    <w:rsid w:val="00CF2E21"/>
    <w:rsid w:val="00D037C2"/>
    <w:rsid w:val="00D045DE"/>
    <w:rsid w:val="00D11FFE"/>
    <w:rsid w:val="00D12A5D"/>
    <w:rsid w:val="00D17FB9"/>
    <w:rsid w:val="00D232C0"/>
    <w:rsid w:val="00D266C0"/>
    <w:rsid w:val="00D30949"/>
    <w:rsid w:val="00D3160D"/>
    <w:rsid w:val="00D3565B"/>
    <w:rsid w:val="00D40E7D"/>
    <w:rsid w:val="00D43A01"/>
    <w:rsid w:val="00D45BE5"/>
    <w:rsid w:val="00D46CD6"/>
    <w:rsid w:val="00D5003C"/>
    <w:rsid w:val="00D67EE9"/>
    <w:rsid w:val="00D70E56"/>
    <w:rsid w:val="00D722D0"/>
    <w:rsid w:val="00D73426"/>
    <w:rsid w:val="00D739D7"/>
    <w:rsid w:val="00D74AEC"/>
    <w:rsid w:val="00D80249"/>
    <w:rsid w:val="00D81DB3"/>
    <w:rsid w:val="00D8386C"/>
    <w:rsid w:val="00D96FEE"/>
    <w:rsid w:val="00DA5EDB"/>
    <w:rsid w:val="00DA5F58"/>
    <w:rsid w:val="00DB0454"/>
    <w:rsid w:val="00DB70E9"/>
    <w:rsid w:val="00DC0849"/>
    <w:rsid w:val="00DC3371"/>
    <w:rsid w:val="00DD710B"/>
    <w:rsid w:val="00DE0377"/>
    <w:rsid w:val="00DF0A4E"/>
    <w:rsid w:val="00DF658D"/>
    <w:rsid w:val="00DF6592"/>
    <w:rsid w:val="00DF6961"/>
    <w:rsid w:val="00E028D9"/>
    <w:rsid w:val="00E0306F"/>
    <w:rsid w:val="00E03F65"/>
    <w:rsid w:val="00E064BD"/>
    <w:rsid w:val="00E07B12"/>
    <w:rsid w:val="00E110C2"/>
    <w:rsid w:val="00E24499"/>
    <w:rsid w:val="00E302E0"/>
    <w:rsid w:val="00E405BF"/>
    <w:rsid w:val="00E4222C"/>
    <w:rsid w:val="00E637B6"/>
    <w:rsid w:val="00E64E80"/>
    <w:rsid w:val="00E66B4B"/>
    <w:rsid w:val="00E849D6"/>
    <w:rsid w:val="00EA090C"/>
    <w:rsid w:val="00EA6E80"/>
    <w:rsid w:val="00EA7278"/>
    <w:rsid w:val="00EB0574"/>
    <w:rsid w:val="00EB1CF3"/>
    <w:rsid w:val="00EB2C30"/>
    <w:rsid w:val="00EB4743"/>
    <w:rsid w:val="00EB6827"/>
    <w:rsid w:val="00EC0E16"/>
    <w:rsid w:val="00EC556E"/>
    <w:rsid w:val="00EC60C7"/>
    <w:rsid w:val="00ED6F67"/>
    <w:rsid w:val="00EE7F47"/>
    <w:rsid w:val="00EF5CDA"/>
    <w:rsid w:val="00F019DA"/>
    <w:rsid w:val="00F043F7"/>
    <w:rsid w:val="00F04BF9"/>
    <w:rsid w:val="00F05920"/>
    <w:rsid w:val="00F10E96"/>
    <w:rsid w:val="00F118B5"/>
    <w:rsid w:val="00F16A9B"/>
    <w:rsid w:val="00F236AA"/>
    <w:rsid w:val="00F30941"/>
    <w:rsid w:val="00F355D2"/>
    <w:rsid w:val="00F36614"/>
    <w:rsid w:val="00F407DF"/>
    <w:rsid w:val="00F44FEE"/>
    <w:rsid w:val="00F466DF"/>
    <w:rsid w:val="00F508AF"/>
    <w:rsid w:val="00F558EE"/>
    <w:rsid w:val="00F56057"/>
    <w:rsid w:val="00F56113"/>
    <w:rsid w:val="00F579EE"/>
    <w:rsid w:val="00F601A9"/>
    <w:rsid w:val="00F60A8B"/>
    <w:rsid w:val="00F640FA"/>
    <w:rsid w:val="00F65DA6"/>
    <w:rsid w:val="00F6710E"/>
    <w:rsid w:val="00F678EA"/>
    <w:rsid w:val="00F75DB4"/>
    <w:rsid w:val="00F77CA5"/>
    <w:rsid w:val="00F80810"/>
    <w:rsid w:val="00F82775"/>
    <w:rsid w:val="00F82E77"/>
    <w:rsid w:val="00F83067"/>
    <w:rsid w:val="00F83548"/>
    <w:rsid w:val="00F838EF"/>
    <w:rsid w:val="00F840ED"/>
    <w:rsid w:val="00F84433"/>
    <w:rsid w:val="00F8446A"/>
    <w:rsid w:val="00F87A11"/>
    <w:rsid w:val="00F92DE6"/>
    <w:rsid w:val="00FA088F"/>
    <w:rsid w:val="00FA18E1"/>
    <w:rsid w:val="00FA6017"/>
    <w:rsid w:val="00FA69A3"/>
    <w:rsid w:val="00FB4419"/>
    <w:rsid w:val="00FC39E1"/>
    <w:rsid w:val="00FC5FCE"/>
    <w:rsid w:val="00FD17C4"/>
    <w:rsid w:val="00FD23E6"/>
    <w:rsid w:val="00FD4DB7"/>
    <w:rsid w:val="00FE0A3D"/>
    <w:rsid w:val="00FE5FA2"/>
    <w:rsid w:val="00FF17FE"/>
    <w:rsid w:val="00FF2193"/>
    <w:rsid w:val="00FF2A23"/>
    <w:rsid w:val="00FF3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8C29"/>
  <w15:docId w15:val="{C5AF63CD-BA12-48F5-AA6C-B231EA91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C7"/>
    <w:rPr>
      <w:rFonts w:eastAsia="Times New Roman"/>
    </w:rPr>
  </w:style>
  <w:style w:type="paragraph" w:styleId="Heading2">
    <w:name w:val="heading 2"/>
    <w:basedOn w:val="Normal"/>
    <w:next w:val="Normal"/>
    <w:link w:val="Heading2Char"/>
    <w:qFormat/>
    <w:rsid w:val="00EC60C7"/>
    <w:pPr>
      <w:keepNext/>
      <w:ind w:left="1746" w:right="-567" w:hanging="170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7C"/>
    <w:pPr>
      <w:tabs>
        <w:tab w:val="center" w:pos="4153"/>
        <w:tab w:val="right" w:pos="8306"/>
      </w:tabs>
    </w:pPr>
    <w:rPr>
      <w:rFonts w:eastAsiaTheme="minorHAnsi"/>
    </w:rPr>
  </w:style>
  <w:style w:type="character" w:customStyle="1" w:styleId="HeaderChar">
    <w:name w:val="Header Char"/>
    <w:basedOn w:val="DefaultParagraphFont"/>
    <w:link w:val="Header"/>
    <w:uiPriority w:val="99"/>
    <w:rsid w:val="00024A7C"/>
  </w:style>
  <w:style w:type="paragraph" w:styleId="Footer">
    <w:name w:val="footer"/>
    <w:basedOn w:val="Normal"/>
    <w:link w:val="FooterChar"/>
    <w:uiPriority w:val="99"/>
    <w:unhideWhenUsed/>
    <w:rsid w:val="00024A7C"/>
    <w:pPr>
      <w:tabs>
        <w:tab w:val="center" w:pos="4153"/>
        <w:tab w:val="right" w:pos="8306"/>
      </w:tabs>
    </w:pPr>
    <w:rPr>
      <w:rFonts w:eastAsiaTheme="minorHAnsi"/>
    </w:rPr>
  </w:style>
  <w:style w:type="character" w:customStyle="1" w:styleId="FooterChar">
    <w:name w:val="Footer Char"/>
    <w:basedOn w:val="DefaultParagraphFont"/>
    <w:link w:val="Footer"/>
    <w:uiPriority w:val="99"/>
    <w:rsid w:val="00024A7C"/>
  </w:style>
  <w:style w:type="table" w:styleId="TableGrid">
    <w:name w:val="Table Grid"/>
    <w:basedOn w:val="TableNormal"/>
    <w:uiPriority w:val="39"/>
    <w:rsid w:val="0002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60C7"/>
    <w:rPr>
      <w:rFonts w:eastAsia="Times New Roman"/>
      <w:b/>
      <w:bCs/>
    </w:rPr>
  </w:style>
  <w:style w:type="character" w:styleId="Hyperlink">
    <w:name w:val="Hyperlink"/>
    <w:rsid w:val="00EC60C7"/>
    <w:rPr>
      <w:color w:val="0000FF"/>
      <w:u w:val="single"/>
    </w:rPr>
  </w:style>
  <w:style w:type="paragraph" w:styleId="ListParagraph">
    <w:name w:val="List Paragraph"/>
    <w:basedOn w:val="Normal"/>
    <w:uiPriority w:val="34"/>
    <w:qFormat/>
    <w:rsid w:val="004B3E1B"/>
    <w:pPr>
      <w:ind w:left="720"/>
      <w:contextualSpacing/>
    </w:pPr>
  </w:style>
  <w:style w:type="character" w:styleId="FollowedHyperlink">
    <w:name w:val="FollowedHyperlink"/>
    <w:basedOn w:val="DefaultParagraphFont"/>
    <w:uiPriority w:val="99"/>
    <w:semiHidden/>
    <w:unhideWhenUsed/>
    <w:rsid w:val="004B3E1B"/>
    <w:rPr>
      <w:color w:val="954F72" w:themeColor="followedHyperlink"/>
      <w:u w:val="single"/>
    </w:rPr>
  </w:style>
  <w:style w:type="character" w:customStyle="1" w:styleId="UnresolvedMention1">
    <w:name w:val="Unresolved Mention1"/>
    <w:basedOn w:val="DefaultParagraphFont"/>
    <w:uiPriority w:val="99"/>
    <w:semiHidden/>
    <w:unhideWhenUsed/>
    <w:rsid w:val="006A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uting-en.tau.ac.il/division_services/infrastructure_and_operation/computing_services_for_externals_and_volunte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tau.tau.ac.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tau.tau.ac.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am\Documents\&#1514;&#1489;&#1504;&#1497;&#1493;&#1514;%20&#1502;&#1493;&#1514;&#1488;&#1502;&#1493;&#1514;%20&#1488;&#1497;&#1513;&#1497;&#1514;%20&#1513;&#1500;%20Office\&#1500;&#1493;&#1490;&#1493;%20&#1495;&#1491;&#1513;%20&#1499;&#1495;&#1493;&#1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917F85E9E2884A87EF3698701E14CB" ma:contentTypeVersion="6" ma:contentTypeDescription="Create a new document." ma:contentTypeScope="" ma:versionID="2153f6480f56cfb5027aae9d9aa634d1">
  <xsd:schema xmlns:xsd="http://www.w3.org/2001/XMLSchema" xmlns:xs="http://www.w3.org/2001/XMLSchema" xmlns:p="http://schemas.microsoft.com/office/2006/metadata/properties" xmlns:ns2="42b34f1f-2355-4319-a729-a24302b224f1" xmlns:ns3="a51f6b26-986b-49ff-81b6-d47e07983c00" targetNamespace="http://schemas.microsoft.com/office/2006/metadata/properties" ma:root="true" ma:fieldsID="b137ba268cd7a6b1c9ace8cd4733153d" ns2:_="" ns3:_="">
    <xsd:import namespace="42b34f1f-2355-4319-a729-a24302b224f1"/>
    <xsd:import namespace="a51f6b26-986b-49ff-81b6-d47e07983c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34f1f-2355-4319-a729-a24302b224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f6b26-986b-49ff-81b6-d47e07983c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04A7C-0715-4D07-A10A-88C67B0BF9F9}">
  <ds:schemaRefs>
    <ds:schemaRef ds:uri="http://schemas.microsoft.com/sharepoint/v3/contenttype/forms"/>
  </ds:schemaRefs>
</ds:datastoreItem>
</file>

<file path=customXml/itemProps2.xml><?xml version="1.0" encoding="utf-8"?>
<ds:datastoreItem xmlns:ds="http://schemas.openxmlformats.org/officeDocument/2006/customXml" ds:itemID="{3FDCCEA5-E2A0-4C02-BE0C-3EC0458111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D9684-3C0E-4B89-84A2-1F2C5176077E}">
  <ds:schemaRefs>
    <ds:schemaRef ds:uri="http://schemas.openxmlformats.org/officeDocument/2006/bibliography"/>
  </ds:schemaRefs>
</ds:datastoreItem>
</file>

<file path=customXml/itemProps4.xml><?xml version="1.0" encoding="utf-8"?>
<ds:datastoreItem xmlns:ds="http://schemas.openxmlformats.org/officeDocument/2006/customXml" ds:itemID="{9B686445-8857-4D06-82DD-D6A13A444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34f1f-2355-4319-a729-a24302b224f1"/>
    <ds:schemaRef ds:uri="a51f6b26-986b-49ff-81b6-d47e079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לוגו חדש כחול.dotx</Template>
  <TotalTime>56</TotalTime>
  <Pages>2</Pages>
  <Words>872</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ilanam</dc:creator>
  <cp:keywords/>
  <dc:description/>
  <cp:lastModifiedBy>Darya Lisnichy</cp:lastModifiedBy>
  <cp:revision>43</cp:revision>
  <cp:lastPrinted>2016-03-31T06:54:00Z</cp:lastPrinted>
  <dcterms:created xsi:type="dcterms:W3CDTF">2023-12-19T09:15:00Z</dcterms:created>
  <dcterms:modified xsi:type="dcterms:W3CDTF">2023-12-25T13:42:00Z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0x0101001F917F85E9E2884A87EF3698701E14CB</vt:lpwstr>
  </property>
</Properties>
</file>